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E96" w:rsidRDefault="00686E35" w:rsidP="00B15A3A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Форма 1.4</w:t>
      </w:r>
    </w:p>
    <w:p w:rsidR="00566B98" w:rsidRDefault="00566B98" w:rsidP="00566B98">
      <w:pPr>
        <w:spacing w:line="360" w:lineRule="auto"/>
        <w:jc w:val="righ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Сроки опубликования: </w:t>
      </w:r>
      <w:r>
        <w:rPr>
          <w:b/>
          <w:sz w:val="22"/>
          <w:szCs w:val="22"/>
          <w:u w:val="single"/>
        </w:rPr>
        <w:t>ежегодно, до 1 марта</w:t>
      </w:r>
    </w:p>
    <w:p w:rsidR="0064749E" w:rsidRPr="00053A76" w:rsidRDefault="0064749E" w:rsidP="0064749E">
      <w:pPr>
        <w:jc w:val="center"/>
        <w:rPr>
          <w:b/>
        </w:rPr>
      </w:pPr>
    </w:p>
    <w:tbl>
      <w:tblPr>
        <w:tblW w:w="8402" w:type="dxa"/>
        <w:jc w:val="center"/>
        <w:tblLook w:val="01E0" w:firstRow="1" w:lastRow="1" w:firstColumn="1" w:lastColumn="1" w:noHBand="0" w:noVBand="0"/>
      </w:tblPr>
      <w:tblGrid>
        <w:gridCol w:w="8402"/>
      </w:tblGrid>
      <w:tr w:rsidR="009722BB" w:rsidRPr="00661C0F" w:rsidTr="00FC7EAB">
        <w:trPr>
          <w:trHeight w:val="292"/>
          <w:jc w:val="center"/>
        </w:trPr>
        <w:tc>
          <w:tcPr>
            <w:tcW w:w="8402" w:type="dxa"/>
            <w:tcBorders>
              <w:bottom w:val="single" w:sz="4" w:space="0" w:color="auto"/>
            </w:tcBorders>
          </w:tcPr>
          <w:p w:rsidR="009722BB" w:rsidRPr="00661C0F" w:rsidRDefault="00C62DA2" w:rsidP="001347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ООО «</w:t>
            </w:r>
            <w:r w:rsidR="00134704">
              <w:rPr>
                <w:b/>
                <w:sz w:val="22"/>
                <w:szCs w:val="22"/>
              </w:rPr>
              <w:t>ГЭСК</w:t>
            </w:r>
            <w:r>
              <w:rPr>
                <w:b/>
                <w:sz w:val="22"/>
                <w:szCs w:val="22"/>
              </w:rPr>
              <w:t>»</w:t>
            </w:r>
          </w:p>
        </w:tc>
      </w:tr>
      <w:tr w:rsidR="009722BB" w:rsidRPr="00661C0F" w:rsidTr="00FC7EAB">
        <w:trPr>
          <w:trHeight w:val="214"/>
          <w:jc w:val="center"/>
        </w:trPr>
        <w:tc>
          <w:tcPr>
            <w:tcW w:w="8402" w:type="dxa"/>
            <w:tcBorders>
              <w:top w:val="single" w:sz="4" w:space="0" w:color="auto"/>
            </w:tcBorders>
          </w:tcPr>
          <w:p w:rsidR="009722BB" w:rsidRDefault="009722BB" w:rsidP="00FC7EAB">
            <w:pPr>
              <w:jc w:val="center"/>
              <w:rPr>
                <w:sz w:val="18"/>
                <w:szCs w:val="18"/>
              </w:rPr>
            </w:pPr>
            <w:r w:rsidRPr="00661C0F">
              <w:rPr>
                <w:sz w:val="18"/>
                <w:szCs w:val="18"/>
              </w:rPr>
              <w:t>(наименование организации)</w:t>
            </w:r>
          </w:p>
          <w:p w:rsidR="00FC7EAB" w:rsidRPr="009722BB" w:rsidRDefault="00FC7EAB" w:rsidP="00FC7EAB">
            <w:pPr>
              <w:jc w:val="center"/>
            </w:pPr>
            <w:bookmarkStart w:id="0" w:name="_GoBack"/>
            <w:bookmarkEnd w:id="0"/>
          </w:p>
        </w:tc>
      </w:tr>
      <w:tr w:rsidR="009722BB" w:rsidRPr="00661C0F" w:rsidTr="00226A41">
        <w:trPr>
          <w:trHeight w:val="314"/>
          <w:jc w:val="center"/>
        </w:trPr>
        <w:tc>
          <w:tcPr>
            <w:tcW w:w="8402" w:type="dxa"/>
            <w:tcBorders>
              <w:bottom w:val="single" w:sz="4" w:space="0" w:color="auto"/>
            </w:tcBorders>
          </w:tcPr>
          <w:p w:rsidR="009722BB" w:rsidRPr="00661C0F" w:rsidRDefault="00C62DA2" w:rsidP="00FC7EAB">
            <w:pPr>
              <w:jc w:val="center"/>
              <w:rPr>
                <w:b/>
              </w:rPr>
            </w:pPr>
            <w:r w:rsidRPr="009D2392">
              <w:rPr>
                <w:b/>
                <w:sz w:val="22"/>
                <w:szCs w:val="22"/>
              </w:rPr>
              <w:t>160022, Российская Федерация, г. Вологда, ул. Пошехонское шоссе, д.18</w:t>
            </w:r>
            <w:r>
              <w:rPr>
                <w:b/>
                <w:sz w:val="22"/>
                <w:szCs w:val="22"/>
              </w:rPr>
              <w:t>, офис 201</w:t>
            </w:r>
          </w:p>
        </w:tc>
      </w:tr>
      <w:tr w:rsidR="009722BB" w:rsidRPr="00661C0F" w:rsidTr="00FC7EAB">
        <w:trPr>
          <w:trHeight w:val="199"/>
          <w:jc w:val="center"/>
        </w:trPr>
        <w:tc>
          <w:tcPr>
            <w:tcW w:w="8402" w:type="dxa"/>
            <w:tcBorders>
              <w:top w:val="single" w:sz="4" w:space="0" w:color="auto"/>
            </w:tcBorders>
          </w:tcPr>
          <w:p w:rsidR="009722BB" w:rsidRPr="009722BB" w:rsidRDefault="009722BB" w:rsidP="00FC7EAB">
            <w:pPr>
              <w:jc w:val="center"/>
            </w:pPr>
            <w:r w:rsidRPr="00661C0F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64749E" w:rsidRDefault="0064749E" w:rsidP="00FC7EAB"/>
    <w:p w:rsidR="0064749E" w:rsidRDefault="0064749E" w:rsidP="0064749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344"/>
      </w:tblGrid>
      <w:tr w:rsidR="002F0662" w:rsidRPr="00661C0F" w:rsidTr="00661C0F">
        <w:trPr>
          <w:trHeight w:val="871"/>
        </w:trPr>
        <w:tc>
          <w:tcPr>
            <w:tcW w:w="9570" w:type="dxa"/>
            <w:shd w:val="clear" w:color="auto" w:fill="C0C0C0"/>
            <w:vAlign w:val="center"/>
          </w:tcPr>
          <w:p w:rsidR="002F0662" w:rsidRPr="00661C0F" w:rsidRDefault="002F0662" w:rsidP="00661C0F">
            <w:pPr>
              <w:jc w:val="center"/>
              <w:rPr>
                <w:b/>
              </w:rPr>
            </w:pPr>
            <w:r w:rsidRPr="00661C0F">
              <w:rPr>
                <w:b/>
              </w:rPr>
              <w:t>Перечень зон деятельности, определяемых в соответствии с границами балансовой принадлежности электросетевого хозяйства</w:t>
            </w:r>
          </w:p>
        </w:tc>
      </w:tr>
    </w:tbl>
    <w:p w:rsidR="00A30043" w:rsidRDefault="00A30043" w:rsidP="0064749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960"/>
        <w:gridCol w:w="3060"/>
      </w:tblGrid>
      <w:tr w:rsidR="00852CD6" w:rsidRPr="00661C0F" w:rsidTr="00661C0F">
        <w:tc>
          <w:tcPr>
            <w:tcW w:w="1548" w:type="dxa"/>
            <w:vMerge w:val="restart"/>
            <w:vAlign w:val="center"/>
          </w:tcPr>
          <w:p w:rsidR="00852CD6" w:rsidRPr="00661C0F" w:rsidRDefault="00852CD6" w:rsidP="00A96C7F">
            <w:pPr>
              <w:rPr>
                <w:sz w:val="20"/>
                <w:szCs w:val="20"/>
              </w:rPr>
            </w:pPr>
            <w:r w:rsidRPr="00661C0F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3960" w:type="dxa"/>
            <w:vAlign w:val="center"/>
          </w:tcPr>
          <w:p w:rsidR="00852CD6" w:rsidRPr="00661C0F" w:rsidRDefault="00852CD6" w:rsidP="00A96C7F">
            <w:pPr>
              <w:rPr>
                <w:sz w:val="20"/>
                <w:szCs w:val="20"/>
              </w:rPr>
            </w:pPr>
            <w:r w:rsidRPr="00661C0F">
              <w:rPr>
                <w:sz w:val="20"/>
                <w:szCs w:val="20"/>
              </w:rPr>
              <w:t>Печатное издание (наименование, №, дата)</w:t>
            </w:r>
          </w:p>
        </w:tc>
        <w:tc>
          <w:tcPr>
            <w:tcW w:w="3060" w:type="dxa"/>
            <w:vAlign w:val="center"/>
          </w:tcPr>
          <w:p w:rsidR="00852CD6" w:rsidRPr="00661C0F" w:rsidRDefault="00852CD6" w:rsidP="00661C0F">
            <w:pPr>
              <w:jc w:val="center"/>
              <w:rPr>
                <w:sz w:val="20"/>
                <w:szCs w:val="20"/>
              </w:rPr>
            </w:pPr>
          </w:p>
        </w:tc>
      </w:tr>
      <w:tr w:rsidR="00852CD6" w:rsidRPr="00661C0F" w:rsidTr="00661C0F">
        <w:tc>
          <w:tcPr>
            <w:tcW w:w="1548" w:type="dxa"/>
            <w:vMerge/>
            <w:vAlign w:val="center"/>
          </w:tcPr>
          <w:p w:rsidR="00852CD6" w:rsidRPr="00661C0F" w:rsidRDefault="00852CD6" w:rsidP="00A96C7F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852CD6" w:rsidRPr="00661C0F" w:rsidRDefault="00852CD6" w:rsidP="00A96C7F">
            <w:pPr>
              <w:rPr>
                <w:sz w:val="20"/>
                <w:szCs w:val="20"/>
                <w:lang w:val="en-US"/>
              </w:rPr>
            </w:pPr>
            <w:r w:rsidRPr="00661C0F">
              <w:rPr>
                <w:sz w:val="20"/>
                <w:szCs w:val="20"/>
              </w:rPr>
              <w:t>Наименование сайта/</w:t>
            </w:r>
            <w:r w:rsidRPr="00661C0F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852CD6" w:rsidRPr="00661C0F" w:rsidRDefault="00C62DA2" w:rsidP="00661C0F">
            <w:pPr>
              <w:jc w:val="center"/>
              <w:rPr>
                <w:sz w:val="20"/>
                <w:szCs w:val="20"/>
              </w:rPr>
            </w:pPr>
            <w:r w:rsidRPr="00DA3004">
              <w:rPr>
                <w:b/>
                <w:bCs/>
                <w:sz w:val="20"/>
                <w:szCs w:val="20"/>
                <w:lang w:val="en-US"/>
              </w:rPr>
              <w:t>http://gesk35.ru</w:t>
            </w:r>
          </w:p>
        </w:tc>
      </w:tr>
      <w:tr w:rsidR="00852CD6" w:rsidRPr="00661C0F" w:rsidTr="00661C0F">
        <w:tc>
          <w:tcPr>
            <w:tcW w:w="5508" w:type="dxa"/>
            <w:gridSpan w:val="2"/>
            <w:shd w:val="clear" w:color="auto" w:fill="auto"/>
            <w:vAlign w:val="center"/>
          </w:tcPr>
          <w:p w:rsidR="00852CD6" w:rsidRPr="00661C0F" w:rsidRDefault="00852CD6" w:rsidP="00A96C7F">
            <w:pPr>
              <w:rPr>
                <w:sz w:val="20"/>
                <w:szCs w:val="20"/>
              </w:rPr>
            </w:pPr>
            <w:r w:rsidRPr="00661C0F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852CD6" w:rsidRPr="00EF2AF6" w:rsidRDefault="00EF2AF6" w:rsidP="00732F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</w:t>
            </w:r>
            <w:r w:rsidR="00FC7EAB">
              <w:rPr>
                <w:sz w:val="20"/>
                <w:szCs w:val="20"/>
              </w:rPr>
              <w:t>.20</w:t>
            </w:r>
            <w:r w:rsidR="00732FFE">
              <w:rPr>
                <w:sz w:val="20"/>
                <w:szCs w:val="20"/>
              </w:rPr>
              <w:t>20</w:t>
            </w:r>
          </w:p>
        </w:tc>
      </w:tr>
      <w:tr w:rsidR="00852CD6" w:rsidRPr="00661C0F" w:rsidTr="00661C0F">
        <w:tc>
          <w:tcPr>
            <w:tcW w:w="5508" w:type="dxa"/>
            <w:gridSpan w:val="2"/>
            <w:shd w:val="clear" w:color="auto" w:fill="auto"/>
            <w:vAlign w:val="center"/>
          </w:tcPr>
          <w:p w:rsidR="00852CD6" w:rsidRPr="00661C0F" w:rsidRDefault="00852CD6" w:rsidP="00A96C7F">
            <w:pPr>
              <w:rPr>
                <w:sz w:val="20"/>
                <w:szCs w:val="20"/>
              </w:rPr>
            </w:pPr>
            <w:r w:rsidRPr="00661C0F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852CD6" w:rsidRPr="00661C0F" w:rsidRDefault="00FC7EAB" w:rsidP="00732FFE">
            <w:pPr>
              <w:jc w:val="center"/>
              <w:rPr>
                <w:sz w:val="20"/>
                <w:szCs w:val="20"/>
              </w:rPr>
            </w:pPr>
            <w:r w:rsidRPr="00546E5C">
              <w:rPr>
                <w:sz w:val="20"/>
                <w:szCs w:val="20"/>
              </w:rPr>
              <w:t>20</w:t>
            </w:r>
            <w:r w:rsidR="00732FFE">
              <w:rPr>
                <w:sz w:val="20"/>
                <w:szCs w:val="20"/>
              </w:rPr>
              <w:t>20</w:t>
            </w:r>
            <w:r w:rsidRPr="00546E5C">
              <w:rPr>
                <w:sz w:val="20"/>
                <w:szCs w:val="20"/>
              </w:rPr>
              <w:t xml:space="preserve"> год</w:t>
            </w:r>
          </w:p>
        </w:tc>
      </w:tr>
    </w:tbl>
    <w:p w:rsidR="00852CD6" w:rsidRDefault="00852CD6" w:rsidP="0064749E">
      <w:pPr>
        <w:jc w:val="center"/>
        <w:rPr>
          <w:b/>
        </w:rPr>
      </w:pPr>
    </w:p>
    <w:p w:rsidR="00852CD6" w:rsidRDefault="00852CD6" w:rsidP="0064749E">
      <w:pPr>
        <w:jc w:val="center"/>
        <w:rPr>
          <w:b/>
        </w:rPr>
      </w:pPr>
    </w:p>
    <w:tbl>
      <w:tblPr>
        <w:tblW w:w="9540" w:type="dxa"/>
        <w:tblInd w:w="-72" w:type="dxa"/>
        <w:tblLook w:val="0000" w:firstRow="0" w:lastRow="0" w:firstColumn="0" w:lastColumn="0" w:noHBand="0" w:noVBand="0"/>
      </w:tblPr>
      <w:tblGrid>
        <w:gridCol w:w="489"/>
        <w:gridCol w:w="2931"/>
        <w:gridCol w:w="6120"/>
      </w:tblGrid>
      <w:tr w:rsidR="00955310" w:rsidTr="00955310">
        <w:trPr>
          <w:trHeight w:val="49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CD6" w:rsidRDefault="00852C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955310" w:rsidRDefault="009553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 п/п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5310" w:rsidRPr="00955310" w:rsidRDefault="009553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5310">
              <w:rPr>
                <w:rFonts w:ascii="Arial CYR" w:hAnsi="Arial CYR" w:cs="Arial CYR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310" w:rsidRPr="00955310" w:rsidRDefault="009553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5310">
              <w:rPr>
                <w:rFonts w:ascii="Arial CYR" w:hAnsi="Arial CYR" w:cs="Arial CYR"/>
                <w:sz w:val="20"/>
                <w:szCs w:val="20"/>
              </w:rPr>
              <w:t>Наименование населенного пункта (город, с указанием районов, поселок, село, деревня)</w:t>
            </w:r>
          </w:p>
        </w:tc>
      </w:tr>
      <w:tr w:rsidR="00955310" w:rsidTr="00955310">
        <w:trPr>
          <w:trHeight w:val="24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10" w:rsidRDefault="0095531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10" w:rsidRDefault="0095531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10" w:rsidRDefault="0095531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</w:tr>
      <w:tr w:rsidR="00955310" w:rsidTr="00226A41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310" w:rsidRDefault="00226A41" w:rsidP="00226A4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310" w:rsidRDefault="00226A41" w:rsidP="00226A41">
            <w:pPr>
              <w:ind w:right="487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</w:t>
            </w:r>
            <w:r w:rsidR="00FC7EAB" w:rsidRPr="00604E2A">
              <w:rPr>
                <w:rFonts w:ascii="Arial CYR" w:hAnsi="Arial CYR" w:cs="Arial CYR"/>
                <w:sz w:val="20"/>
                <w:szCs w:val="20"/>
              </w:rPr>
              <w:t>Город Вологда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EAB" w:rsidRDefault="00FC7EAB" w:rsidP="00732FF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Район Пошехонского шоссе, от ПС «Вологда-Южная» до ул. Ярославской (ул. Казакова, ул.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Медуницинская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</w:t>
            </w:r>
          </w:p>
          <w:p w:rsidR="00955310" w:rsidRDefault="00FC7EAB" w:rsidP="00732FF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 Трактористов, ул. Ярославская)</w:t>
            </w:r>
            <w:r w:rsidR="00732FFE">
              <w:rPr>
                <w:rFonts w:ascii="Arial CYR" w:hAnsi="Arial CYR" w:cs="Arial CYR"/>
                <w:sz w:val="20"/>
                <w:szCs w:val="20"/>
              </w:rPr>
              <w:t xml:space="preserve">, Окружное шоссе, 2-й </w:t>
            </w:r>
            <w:proofErr w:type="spellStart"/>
            <w:r w:rsidR="00732FFE">
              <w:rPr>
                <w:rFonts w:ascii="Arial CYR" w:hAnsi="Arial CYR" w:cs="Arial CYR"/>
                <w:sz w:val="20"/>
                <w:szCs w:val="20"/>
              </w:rPr>
              <w:t>Турундаевский</w:t>
            </w:r>
            <w:proofErr w:type="spellEnd"/>
            <w:r w:rsidR="00732FFE">
              <w:rPr>
                <w:rFonts w:ascii="Arial CYR" w:hAnsi="Arial CYR" w:cs="Arial CYR"/>
                <w:sz w:val="20"/>
                <w:szCs w:val="20"/>
              </w:rPr>
              <w:t xml:space="preserve"> переулок, ул. Элеваторная, ул. Карла Маркса, ул. Северная. </w:t>
            </w:r>
          </w:p>
        </w:tc>
      </w:tr>
      <w:tr w:rsidR="00955310" w:rsidTr="00732FFE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310" w:rsidRDefault="00226A41" w:rsidP="00226A4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310" w:rsidRDefault="00732FFE" w:rsidP="00226A4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Вологодский муниципальный район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310" w:rsidRDefault="00732FFE" w:rsidP="00732FF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п. Сосновка, п.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Лесково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д. Новое, с. Куркино, п.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Марфино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п. Майский, д.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Терпелка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д.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Дитятьево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п. Ермаково, д. Стризнево п. Кипелово, п. Можайское, п.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Снасудово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п. Васильевское, п.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Огарково</w:t>
            </w:r>
            <w:proofErr w:type="spellEnd"/>
            <w:r w:rsidR="00765863">
              <w:rPr>
                <w:rFonts w:ascii="Arial CYR" w:hAnsi="Arial CYR" w:cs="Arial CYR"/>
                <w:sz w:val="20"/>
                <w:szCs w:val="20"/>
              </w:rPr>
              <w:t xml:space="preserve">, п. </w:t>
            </w:r>
            <w:proofErr w:type="spellStart"/>
            <w:r w:rsidR="00765863">
              <w:rPr>
                <w:rFonts w:ascii="Arial CYR" w:hAnsi="Arial CYR" w:cs="Arial CYR"/>
                <w:sz w:val="20"/>
                <w:szCs w:val="20"/>
              </w:rPr>
              <w:t>Федотово</w:t>
            </w:r>
            <w:proofErr w:type="spellEnd"/>
            <w:r w:rsidR="00765863">
              <w:rPr>
                <w:rFonts w:ascii="Arial CYR" w:hAnsi="Arial CYR" w:cs="Arial CYR"/>
                <w:sz w:val="20"/>
                <w:szCs w:val="20"/>
              </w:rPr>
              <w:t>, п. Заря.</w:t>
            </w:r>
          </w:p>
        </w:tc>
      </w:tr>
    </w:tbl>
    <w:p w:rsidR="00A30043" w:rsidRDefault="00A30043" w:rsidP="00450A71"/>
    <w:p w:rsidR="00424085" w:rsidRDefault="00424085" w:rsidP="0064749E">
      <w:pPr>
        <w:jc w:val="center"/>
        <w:rPr>
          <w:b/>
          <w:i/>
        </w:rPr>
      </w:pPr>
    </w:p>
    <w:p w:rsidR="004C3EFE" w:rsidRDefault="004C3EFE" w:rsidP="00424085">
      <w:pPr>
        <w:jc w:val="center"/>
        <w:rPr>
          <w:b/>
          <w:i/>
        </w:rPr>
      </w:pPr>
    </w:p>
    <w:p w:rsidR="00226A41" w:rsidRDefault="00226A41" w:rsidP="00424085">
      <w:pPr>
        <w:jc w:val="center"/>
        <w:rPr>
          <w:b/>
          <w:i/>
        </w:rPr>
      </w:pPr>
    </w:p>
    <w:p w:rsidR="004C3EFE" w:rsidRDefault="004C3EFE" w:rsidP="00424085">
      <w:pPr>
        <w:jc w:val="center"/>
        <w:rPr>
          <w:b/>
          <w:i/>
        </w:rPr>
      </w:pPr>
    </w:p>
    <w:p w:rsidR="00424085" w:rsidRDefault="00424085" w:rsidP="00F23EEF">
      <w:pPr>
        <w:jc w:val="center"/>
        <w:rPr>
          <w:b/>
          <w:u w:val="single"/>
        </w:rPr>
      </w:pPr>
    </w:p>
    <w:tbl>
      <w:tblPr>
        <w:tblW w:w="8100" w:type="dxa"/>
        <w:jc w:val="right"/>
        <w:tblLayout w:type="fixed"/>
        <w:tblLook w:val="01E0" w:firstRow="1" w:lastRow="1" w:firstColumn="1" w:lastColumn="1" w:noHBand="0" w:noVBand="0"/>
      </w:tblPr>
      <w:tblGrid>
        <w:gridCol w:w="3600"/>
        <w:gridCol w:w="236"/>
        <w:gridCol w:w="4264"/>
      </w:tblGrid>
      <w:tr w:rsidR="00EF72A6" w:rsidRPr="00661C0F" w:rsidTr="00661C0F">
        <w:trPr>
          <w:jc w:val="right"/>
        </w:trPr>
        <w:tc>
          <w:tcPr>
            <w:tcW w:w="3600" w:type="dxa"/>
          </w:tcPr>
          <w:p w:rsidR="00EF72A6" w:rsidRPr="00661C0F" w:rsidRDefault="00EF72A6" w:rsidP="00661C0F">
            <w:pPr>
              <w:jc w:val="right"/>
              <w:rPr>
                <w:b/>
                <w:u w:val="single"/>
              </w:rPr>
            </w:pPr>
            <w:r w:rsidRPr="00661C0F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EF72A6" w:rsidRPr="00661C0F" w:rsidRDefault="00EF72A6" w:rsidP="00661C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4" w:type="dxa"/>
          </w:tcPr>
          <w:p w:rsidR="00EF72A6" w:rsidRPr="00661C0F" w:rsidRDefault="00EF72A6" w:rsidP="00D13838">
            <w:pPr>
              <w:rPr>
                <w:b/>
                <w:u w:val="single"/>
              </w:rPr>
            </w:pPr>
            <w:r w:rsidRPr="00661C0F">
              <w:rPr>
                <w:sz w:val="20"/>
                <w:szCs w:val="20"/>
              </w:rPr>
              <w:t>Пост. Пр-ва от 21.01.2004 № 24, п. 11</w:t>
            </w:r>
            <w:r w:rsidR="00D13838" w:rsidRPr="00661C0F">
              <w:rPr>
                <w:sz w:val="20"/>
                <w:szCs w:val="20"/>
              </w:rPr>
              <w:t xml:space="preserve">б, 12 </w:t>
            </w:r>
            <w:proofErr w:type="spellStart"/>
            <w:r w:rsidR="00D13838" w:rsidRPr="00661C0F">
              <w:rPr>
                <w:sz w:val="20"/>
                <w:szCs w:val="20"/>
              </w:rPr>
              <w:t>аб</w:t>
            </w:r>
            <w:r w:rsidR="004C3EFE" w:rsidRPr="00661C0F">
              <w:rPr>
                <w:sz w:val="20"/>
                <w:szCs w:val="20"/>
              </w:rPr>
              <w:t>з</w:t>
            </w:r>
            <w:proofErr w:type="spellEnd"/>
            <w:r w:rsidR="00D13838" w:rsidRPr="00661C0F">
              <w:rPr>
                <w:sz w:val="20"/>
                <w:szCs w:val="20"/>
              </w:rPr>
              <w:t>.</w:t>
            </w:r>
          </w:p>
        </w:tc>
      </w:tr>
      <w:tr w:rsidR="00EF72A6" w:rsidRPr="00661C0F" w:rsidTr="00661C0F">
        <w:trPr>
          <w:jc w:val="right"/>
        </w:trPr>
        <w:tc>
          <w:tcPr>
            <w:tcW w:w="3600" w:type="dxa"/>
          </w:tcPr>
          <w:p w:rsidR="00EF72A6" w:rsidRPr="00661C0F" w:rsidRDefault="00EF72A6" w:rsidP="00661C0F">
            <w:pPr>
              <w:jc w:val="right"/>
              <w:rPr>
                <w:sz w:val="20"/>
                <w:szCs w:val="20"/>
              </w:rPr>
            </w:pPr>
            <w:r w:rsidRPr="00661C0F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EF72A6" w:rsidRPr="00661C0F" w:rsidRDefault="00EF72A6" w:rsidP="00661C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4" w:type="dxa"/>
          </w:tcPr>
          <w:p w:rsidR="00EF72A6" w:rsidRPr="00661C0F" w:rsidRDefault="00EF72A6" w:rsidP="007239B8">
            <w:pPr>
              <w:rPr>
                <w:sz w:val="20"/>
                <w:szCs w:val="20"/>
              </w:rPr>
            </w:pPr>
            <w:r w:rsidRPr="00661C0F">
              <w:rPr>
                <w:sz w:val="20"/>
                <w:szCs w:val="20"/>
              </w:rPr>
              <w:t>«фактическая»</w:t>
            </w:r>
          </w:p>
        </w:tc>
      </w:tr>
      <w:tr w:rsidR="00EF72A6" w:rsidRPr="00661C0F" w:rsidTr="00661C0F">
        <w:trPr>
          <w:jc w:val="right"/>
        </w:trPr>
        <w:tc>
          <w:tcPr>
            <w:tcW w:w="3600" w:type="dxa"/>
          </w:tcPr>
          <w:p w:rsidR="00EF72A6" w:rsidRPr="00661C0F" w:rsidRDefault="00EF72A6" w:rsidP="00661C0F">
            <w:pPr>
              <w:jc w:val="right"/>
              <w:rPr>
                <w:sz w:val="20"/>
                <w:szCs w:val="20"/>
              </w:rPr>
            </w:pPr>
            <w:r w:rsidRPr="00661C0F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EF72A6" w:rsidRPr="00661C0F" w:rsidRDefault="00EF72A6" w:rsidP="00661C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4" w:type="dxa"/>
          </w:tcPr>
          <w:p w:rsidR="00EF72A6" w:rsidRPr="00661C0F" w:rsidRDefault="00EF72A6" w:rsidP="007239B8">
            <w:pPr>
              <w:rPr>
                <w:sz w:val="20"/>
                <w:szCs w:val="20"/>
              </w:rPr>
            </w:pPr>
            <w:r w:rsidRPr="00661C0F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424085" w:rsidRDefault="00424085" w:rsidP="00226A41">
      <w:pPr>
        <w:jc w:val="center"/>
      </w:pPr>
    </w:p>
    <w:sectPr w:rsidR="00424085" w:rsidSect="000E640F">
      <w:headerReference w:type="default" r:id="rId8"/>
      <w:footerReference w:type="default" r:id="rId9"/>
      <w:pgSz w:w="11906" w:h="16838"/>
      <w:pgMar w:top="90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D97" w:rsidRDefault="00FE1D97">
      <w:r>
        <w:separator/>
      </w:r>
    </w:p>
  </w:endnote>
  <w:endnote w:type="continuationSeparator" w:id="0">
    <w:p w:rsidR="00FE1D97" w:rsidRDefault="00FE1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A76" w:rsidRPr="00F958CD" w:rsidRDefault="00686E35" w:rsidP="00F958CD">
    <w:pPr>
      <w:pStyle w:val="a6"/>
      <w:jc w:val="both"/>
      <w:rPr>
        <w:sz w:val="16"/>
        <w:szCs w:val="16"/>
      </w:rPr>
    </w:pPr>
    <w:r>
      <w:rPr>
        <w:sz w:val="16"/>
        <w:szCs w:val="16"/>
      </w:rPr>
      <w:t>Форма 1.</w:t>
    </w:r>
    <w:r w:rsidR="00CE1F30">
      <w:rPr>
        <w:sz w:val="16"/>
        <w:szCs w:val="16"/>
      </w:rPr>
      <w:t>4</w:t>
    </w:r>
    <w:r w:rsidR="00053A76">
      <w:rPr>
        <w:sz w:val="16"/>
        <w:szCs w:val="16"/>
      </w:rPr>
      <w:tab/>
    </w:r>
    <w:r w:rsidR="00053A76">
      <w:rPr>
        <w:sz w:val="16"/>
        <w:szCs w:val="16"/>
      </w:rPr>
      <w:tab/>
      <w:t>С</w:t>
    </w:r>
    <w:r w:rsidR="00053A76" w:rsidRPr="00F958CD">
      <w:rPr>
        <w:sz w:val="16"/>
        <w:szCs w:val="16"/>
      </w:rPr>
      <w:t xml:space="preserve">траница </w:t>
    </w:r>
    <w:r w:rsidR="00C437C2" w:rsidRPr="00F958CD">
      <w:rPr>
        <w:rStyle w:val="a7"/>
        <w:sz w:val="16"/>
        <w:szCs w:val="16"/>
      </w:rPr>
      <w:fldChar w:fldCharType="begin"/>
    </w:r>
    <w:r w:rsidR="00053A76" w:rsidRPr="00F958CD">
      <w:rPr>
        <w:rStyle w:val="a7"/>
        <w:sz w:val="16"/>
        <w:szCs w:val="16"/>
      </w:rPr>
      <w:instrText xml:space="preserve"> PAGE </w:instrText>
    </w:r>
    <w:r w:rsidR="00C437C2" w:rsidRPr="00F958CD">
      <w:rPr>
        <w:rStyle w:val="a7"/>
        <w:sz w:val="16"/>
        <w:szCs w:val="16"/>
      </w:rPr>
      <w:fldChar w:fldCharType="separate"/>
    </w:r>
    <w:r w:rsidR="00134704">
      <w:rPr>
        <w:rStyle w:val="a7"/>
        <w:noProof/>
        <w:sz w:val="16"/>
        <w:szCs w:val="16"/>
      </w:rPr>
      <w:t>1</w:t>
    </w:r>
    <w:r w:rsidR="00C437C2" w:rsidRPr="00F958CD">
      <w:rPr>
        <w:rStyle w:val="a7"/>
        <w:sz w:val="16"/>
        <w:szCs w:val="16"/>
      </w:rPr>
      <w:fldChar w:fldCharType="end"/>
    </w:r>
    <w:r w:rsidR="00053A76" w:rsidRPr="00F958CD">
      <w:rPr>
        <w:rStyle w:val="a7"/>
        <w:sz w:val="16"/>
        <w:szCs w:val="16"/>
      </w:rPr>
      <w:t xml:space="preserve"> из </w:t>
    </w:r>
    <w:r w:rsidR="00C437C2" w:rsidRPr="00F958CD">
      <w:rPr>
        <w:rStyle w:val="a7"/>
        <w:sz w:val="16"/>
        <w:szCs w:val="16"/>
      </w:rPr>
      <w:fldChar w:fldCharType="begin"/>
    </w:r>
    <w:r w:rsidR="00053A76" w:rsidRPr="00F958CD">
      <w:rPr>
        <w:rStyle w:val="a7"/>
        <w:sz w:val="16"/>
        <w:szCs w:val="16"/>
      </w:rPr>
      <w:instrText xml:space="preserve"> NUMPAGES </w:instrText>
    </w:r>
    <w:r w:rsidR="00C437C2" w:rsidRPr="00F958CD">
      <w:rPr>
        <w:rStyle w:val="a7"/>
        <w:sz w:val="16"/>
        <w:szCs w:val="16"/>
      </w:rPr>
      <w:fldChar w:fldCharType="separate"/>
    </w:r>
    <w:r w:rsidR="00134704">
      <w:rPr>
        <w:rStyle w:val="a7"/>
        <w:noProof/>
        <w:sz w:val="16"/>
        <w:szCs w:val="16"/>
      </w:rPr>
      <w:t>1</w:t>
    </w:r>
    <w:r w:rsidR="00C437C2" w:rsidRPr="00F958CD">
      <w:rPr>
        <w:rStyle w:val="a7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D97" w:rsidRDefault="00FE1D97">
      <w:r>
        <w:separator/>
      </w:r>
    </w:p>
  </w:footnote>
  <w:footnote w:type="continuationSeparator" w:id="0">
    <w:p w:rsidR="00FE1D97" w:rsidRDefault="00FE1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A76" w:rsidRDefault="00053A76" w:rsidP="00D35FFB">
    <w:pPr>
      <w:jc w:val="center"/>
      <w:outlineLvl w:val="0"/>
      <w:rPr>
        <w:b/>
      </w:rPr>
    </w:pPr>
    <w:r>
      <w:rPr>
        <w:sz w:val="20"/>
        <w:szCs w:val="20"/>
      </w:rPr>
      <w:t>Информация о регулируемой деятельности организации, подлежащая свободному доступу заинтересованным лицам, 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 Прав</w:t>
    </w:r>
    <w:r w:rsidR="00732FFE">
      <w:rPr>
        <w:sz w:val="20"/>
        <w:szCs w:val="20"/>
      </w:rPr>
      <w:t xml:space="preserve">ительства Российской Федерации </w:t>
    </w:r>
    <w:r>
      <w:rPr>
        <w:sz w:val="20"/>
        <w:szCs w:val="20"/>
      </w:rPr>
      <w:t>от 21.01.2004 № 24</w:t>
    </w:r>
  </w:p>
  <w:p w:rsidR="00053A76" w:rsidRDefault="00053A76" w:rsidP="00D35FF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812D1"/>
    <w:multiLevelType w:val="multilevel"/>
    <w:tmpl w:val="1450B512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49E"/>
    <w:rsid w:val="000024D0"/>
    <w:rsid w:val="00027B4B"/>
    <w:rsid w:val="00053A76"/>
    <w:rsid w:val="000D1D12"/>
    <w:rsid w:val="000E640F"/>
    <w:rsid w:val="0012576C"/>
    <w:rsid w:val="00134704"/>
    <w:rsid w:val="00220489"/>
    <w:rsid w:val="00226A41"/>
    <w:rsid w:val="00260A41"/>
    <w:rsid w:val="002749EC"/>
    <w:rsid w:val="002870F8"/>
    <w:rsid w:val="002F0662"/>
    <w:rsid w:val="00343791"/>
    <w:rsid w:val="00363D13"/>
    <w:rsid w:val="00391690"/>
    <w:rsid w:val="00424085"/>
    <w:rsid w:val="00450A71"/>
    <w:rsid w:val="00451531"/>
    <w:rsid w:val="00455D65"/>
    <w:rsid w:val="004C3EFE"/>
    <w:rsid w:val="00566B98"/>
    <w:rsid w:val="005A3DF5"/>
    <w:rsid w:val="005D2BAD"/>
    <w:rsid w:val="00601D85"/>
    <w:rsid w:val="0064749E"/>
    <w:rsid w:val="00661C0F"/>
    <w:rsid w:val="00686E35"/>
    <w:rsid w:val="006B25C6"/>
    <w:rsid w:val="007239B8"/>
    <w:rsid w:val="00732FFE"/>
    <w:rsid w:val="00752B33"/>
    <w:rsid w:val="00765863"/>
    <w:rsid w:val="00852CD6"/>
    <w:rsid w:val="008944AA"/>
    <w:rsid w:val="008D35F8"/>
    <w:rsid w:val="009320E2"/>
    <w:rsid w:val="00955310"/>
    <w:rsid w:val="00960221"/>
    <w:rsid w:val="009722BB"/>
    <w:rsid w:val="00993757"/>
    <w:rsid w:val="00995581"/>
    <w:rsid w:val="009F6E96"/>
    <w:rsid w:val="00A060B9"/>
    <w:rsid w:val="00A25820"/>
    <w:rsid w:val="00A30043"/>
    <w:rsid w:val="00A31EAD"/>
    <w:rsid w:val="00A847B9"/>
    <w:rsid w:val="00A92C33"/>
    <w:rsid w:val="00A96C7F"/>
    <w:rsid w:val="00AA11A7"/>
    <w:rsid w:val="00AA6752"/>
    <w:rsid w:val="00B152AC"/>
    <w:rsid w:val="00B15A3A"/>
    <w:rsid w:val="00B17699"/>
    <w:rsid w:val="00B756EA"/>
    <w:rsid w:val="00B961DA"/>
    <w:rsid w:val="00B96F14"/>
    <w:rsid w:val="00B97DC2"/>
    <w:rsid w:val="00C437C2"/>
    <w:rsid w:val="00C62DA2"/>
    <w:rsid w:val="00CD5513"/>
    <w:rsid w:val="00CE1F30"/>
    <w:rsid w:val="00D13838"/>
    <w:rsid w:val="00D35FFB"/>
    <w:rsid w:val="00D51FCB"/>
    <w:rsid w:val="00EA77DB"/>
    <w:rsid w:val="00EF2AF6"/>
    <w:rsid w:val="00EF72A6"/>
    <w:rsid w:val="00F23EEF"/>
    <w:rsid w:val="00F2752A"/>
    <w:rsid w:val="00F44765"/>
    <w:rsid w:val="00F958CD"/>
    <w:rsid w:val="00FA6B40"/>
    <w:rsid w:val="00FA6D9A"/>
    <w:rsid w:val="00FB4B35"/>
    <w:rsid w:val="00FC7EAB"/>
    <w:rsid w:val="00FE1D97"/>
    <w:rsid w:val="00FF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918096"/>
  <w15:docId w15:val="{541E17F5-5167-4D85-B206-06D29A21F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D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958C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958C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958C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958CD"/>
  </w:style>
  <w:style w:type="character" w:styleId="a8">
    <w:name w:val="Hyperlink"/>
    <w:basedOn w:val="a0"/>
    <w:uiPriority w:val="99"/>
    <w:unhideWhenUsed/>
    <w:rsid w:val="00FC7EAB"/>
    <w:rPr>
      <w:b/>
      <w:bCs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2875AF-862F-429F-80C7-CD6DBB641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 Елена Федоровна</dc:creator>
  <cp:lastModifiedBy>Коровина Елена Федоровна</cp:lastModifiedBy>
  <cp:revision>6</cp:revision>
  <cp:lastPrinted>2011-12-02T12:00:00Z</cp:lastPrinted>
  <dcterms:created xsi:type="dcterms:W3CDTF">2020-05-10T11:27:00Z</dcterms:created>
  <dcterms:modified xsi:type="dcterms:W3CDTF">2020-05-10T13:00:00Z</dcterms:modified>
</cp:coreProperties>
</file>