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D6FB7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8663" w:type="dxa"/>
        <w:jc w:val="center"/>
        <w:tblLook w:val="01E0" w:firstRow="1" w:lastRow="1" w:firstColumn="1" w:lastColumn="1" w:noHBand="0" w:noVBand="0"/>
      </w:tblPr>
      <w:tblGrid>
        <w:gridCol w:w="8663"/>
      </w:tblGrid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B32D98" w:rsidRPr="000F42E5" w:rsidRDefault="00C14379" w:rsidP="00C143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«Городская электросетевая компания»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bottom w:val="single" w:sz="4" w:space="0" w:color="auto"/>
            </w:tcBorders>
          </w:tcPr>
          <w:p w:rsidR="009722BB" w:rsidRPr="000F42E5" w:rsidRDefault="001F52F7" w:rsidP="000F42E5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 w:rsidR="00C14379">
              <w:rPr>
                <w:b/>
                <w:sz w:val="22"/>
                <w:szCs w:val="22"/>
              </w:rPr>
              <w:t>, офис 201</w:t>
            </w:r>
          </w:p>
        </w:tc>
      </w:tr>
      <w:tr w:rsidR="009722BB" w:rsidRPr="000F42E5" w:rsidTr="00C14379">
        <w:trPr>
          <w:jc w:val="center"/>
        </w:trPr>
        <w:tc>
          <w:tcPr>
            <w:tcW w:w="8663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1D6FB7" w:rsidRDefault="001D6FB7" w:rsidP="0065248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w:rsidR="001D6FB7" w:rsidRPr="0036359E" w:rsidTr="00426DD2">
        <w:trPr>
          <w:trHeight w:val="871"/>
          <w:jc w:val="center"/>
        </w:trPr>
        <w:tc>
          <w:tcPr>
            <w:tcW w:w="9570" w:type="dxa"/>
            <w:shd w:val="clear" w:color="auto" w:fill="C0C0C0"/>
            <w:vAlign w:val="center"/>
          </w:tcPr>
          <w:p w:rsidR="001D6FB7" w:rsidRPr="0036359E" w:rsidRDefault="001D6FB7" w:rsidP="00426DD2">
            <w:pPr>
              <w:ind w:firstLine="540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36359E">
              <w:rPr>
                <w:b/>
              </w:rPr>
              <w:t>Перечень зон деятельности, с детализацией по населенным пунктам и районам городов,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3579"/>
        <w:gridCol w:w="3458"/>
      </w:tblGrid>
      <w:tr w:rsidR="001D6FB7" w:rsidRPr="00661C0F" w:rsidTr="009D0749">
        <w:tc>
          <w:tcPr>
            <w:tcW w:w="2381" w:type="dxa"/>
            <w:vMerge w:val="restart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547" w:type="dxa"/>
            <w:vAlign w:val="center"/>
          </w:tcPr>
          <w:p w:rsidR="001D6FB7" w:rsidRPr="00661C0F" w:rsidRDefault="001D6FB7" w:rsidP="00426DD2">
            <w:pPr>
              <w:jc w:val="center"/>
              <w:rPr>
                <w:sz w:val="20"/>
                <w:szCs w:val="20"/>
              </w:rPr>
            </w:pPr>
          </w:p>
        </w:tc>
      </w:tr>
      <w:tr w:rsidR="001D6FB7" w:rsidRPr="00661C0F" w:rsidTr="009D0749">
        <w:tc>
          <w:tcPr>
            <w:tcW w:w="2381" w:type="dxa"/>
            <w:vMerge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</w:p>
        </w:tc>
        <w:tc>
          <w:tcPr>
            <w:tcW w:w="3677" w:type="dxa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547" w:type="dxa"/>
            <w:vAlign w:val="center"/>
          </w:tcPr>
          <w:p w:rsidR="001D6FB7" w:rsidRPr="00D36707" w:rsidRDefault="00652489" w:rsidP="00426DD2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gesk35</w:t>
              </w:r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="00D36707" w:rsidRPr="00D36707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547" w:type="dxa"/>
            <w:vAlign w:val="center"/>
          </w:tcPr>
          <w:p w:rsidR="001D6FB7" w:rsidRPr="00D36707" w:rsidRDefault="006F7A1C" w:rsidP="00426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  <w:r w:rsidR="00D36707" w:rsidRPr="00D36707">
              <w:rPr>
                <w:sz w:val="22"/>
                <w:szCs w:val="22"/>
              </w:rPr>
              <w:t>.2022 г</w:t>
            </w:r>
          </w:p>
        </w:tc>
      </w:tr>
      <w:tr w:rsidR="001D6FB7" w:rsidRPr="00661C0F" w:rsidTr="009D0749">
        <w:tc>
          <w:tcPr>
            <w:tcW w:w="6058" w:type="dxa"/>
            <w:gridSpan w:val="2"/>
            <w:shd w:val="clear" w:color="auto" w:fill="auto"/>
            <w:vAlign w:val="center"/>
          </w:tcPr>
          <w:p w:rsidR="001D6FB7" w:rsidRPr="00661C0F" w:rsidRDefault="001D6FB7" w:rsidP="00426DD2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547" w:type="dxa"/>
            <w:vAlign w:val="center"/>
          </w:tcPr>
          <w:p w:rsidR="001D6FB7" w:rsidRPr="00D36707" w:rsidRDefault="006F7A1C" w:rsidP="00426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2023</w:t>
            </w:r>
            <w:r w:rsidR="00D36707" w:rsidRPr="00D36707">
              <w:rPr>
                <w:sz w:val="22"/>
                <w:szCs w:val="22"/>
              </w:rPr>
              <w:t xml:space="preserve"> год</w:t>
            </w:r>
            <w:r w:rsidR="00D36707" w:rsidRPr="00D36707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D6FB7" w:rsidRDefault="001D6FB7" w:rsidP="001D6FB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36"/>
        <w:tblW w:w="9540" w:type="dxa"/>
        <w:tblLook w:val="0000" w:firstRow="0" w:lastRow="0" w:firstColumn="0" w:lastColumn="0" w:noHBand="0" w:noVBand="0"/>
      </w:tblPr>
      <w:tblGrid>
        <w:gridCol w:w="489"/>
        <w:gridCol w:w="3872"/>
        <w:gridCol w:w="5179"/>
      </w:tblGrid>
      <w:tr w:rsidR="001D6FB7" w:rsidTr="00536F49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1D6FB7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B7" w:rsidRPr="00955310" w:rsidRDefault="001D6FB7" w:rsidP="001D6F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1D6FB7" w:rsidTr="00536F49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Default="001D6FB7" w:rsidP="001D6FB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1D6FB7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1D6FB7" w:rsidP="00D36707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1D6FB7" w:rsidP="00D36707">
            <w:pPr>
              <w:ind w:right="487"/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 - город Вологда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B7" w:rsidRPr="00D36707" w:rsidRDefault="00C410F7" w:rsidP="00D36707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Вологда</w:t>
            </w:r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A1C" w:rsidRPr="00D36707" w:rsidRDefault="006F7A1C" w:rsidP="006F7A1C">
            <w:pPr>
              <w:jc w:val="center"/>
              <w:rPr>
                <w:sz w:val="20"/>
                <w:szCs w:val="20"/>
              </w:rPr>
            </w:pPr>
            <w:r w:rsidRPr="00D36707">
              <w:rPr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Муниципальное образование-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город Грязовец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г. Грязовец</w:t>
            </w:r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7A1C" w:rsidRPr="00D36707" w:rsidRDefault="006F7A1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0128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Грязовецкий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012803">
              <w:rPr>
                <w:sz w:val="22"/>
                <w:szCs w:val="22"/>
              </w:rPr>
              <w:t>, Вологодская область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границ д. </w:t>
            </w:r>
            <w:proofErr w:type="spellStart"/>
            <w:r>
              <w:rPr>
                <w:sz w:val="22"/>
                <w:szCs w:val="22"/>
              </w:rPr>
              <w:t>Пузово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свинокомплекс</w:t>
            </w:r>
            <w:proofErr w:type="spellEnd"/>
            <w:r>
              <w:rPr>
                <w:sz w:val="22"/>
                <w:szCs w:val="22"/>
              </w:rPr>
              <w:t xml:space="preserve"> АО «</w:t>
            </w:r>
            <w:proofErr w:type="spellStart"/>
            <w:r>
              <w:rPr>
                <w:sz w:val="22"/>
                <w:szCs w:val="22"/>
              </w:rPr>
              <w:t>Шувалово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F7A1C" w:rsidTr="00012803">
        <w:trPr>
          <w:trHeight w:val="60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Майское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gramStart"/>
            <w:r w:rsidRPr="00D36707">
              <w:rPr>
                <w:sz w:val="22"/>
                <w:szCs w:val="22"/>
              </w:rPr>
              <w:t>Майский,  п.</w:t>
            </w:r>
            <w:proofErr w:type="gramEnd"/>
            <w:r w:rsidRPr="00D36707">
              <w:rPr>
                <w:sz w:val="22"/>
                <w:szCs w:val="22"/>
              </w:rPr>
              <w:t xml:space="preserve"> Заря, с. Куркино,  д. </w:t>
            </w:r>
            <w:proofErr w:type="spellStart"/>
            <w:r w:rsidRPr="00D36707">
              <w:rPr>
                <w:sz w:val="22"/>
                <w:szCs w:val="22"/>
              </w:rPr>
              <w:t>Марфино</w:t>
            </w:r>
            <w:proofErr w:type="spellEnd"/>
            <w:r w:rsidRPr="00D36707">
              <w:rPr>
                <w:sz w:val="22"/>
                <w:szCs w:val="22"/>
              </w:rPr>
              <w:t xml:space="preserve">, 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д. </w:t>
            </w:r>
            <w:proofErr w:type="spellStart"/>
            <w:r w:rsidRPr="00D36707">
              <w:rPr>
                <w:sz w:val="22"/>
                <w:szCs w:val="22"/>
              </w:rPr>
              <w:t>Сергеево</w:t>
            </w:r>
            <w:proofErr w:type="spellEnd"/>
            <w:r w:rsidRPr="00D36707">
              <w:rPr>
                <w:sz w:val="22"/>
                <w:szCs w:val="22"/>
              </w:rPr>
              <w:t xml:space="preserve">, д. </w:t>
            </w:r>
            <w:proofErr w:type="spellStart"/>
            <w:r w:rsidRPr="00D36707">
              <w:rPr>
                <w:sz w:val="22"/>
                <w:szCs w:val="22"/>
              </w:rPr>
              <w:t>Дитятьево</w:t>
            </w:r>
            <w:proofErr w:type="spellEnd"/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Сосновское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Сосновка, п. Ермаково, п. </w:t>
            </w:r>
            <w:proofErr w:type="spellStart"/>
            <w:r w:rsidRPr="00D36707">
              <w:rPr>
                <w:sz w:val="22"/>
                <w:szCs w:val="22"/>
              </w:rPr>
              <w:t>Лесково</w:t>
            </w:r>
            <w:proofErr w:type="spellEnd"/>
            <w:r w:rsidRPr="00D36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36707">
              <w:rPr>
                <w:sz w:val="22"/>
                <w:szCs w:val="22"/>
              </w:rPr>
              <w:t>д. Новое,</w:t>
            </w:r>
          </w:p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д. </w:t>
            </w:r>
            <w:proofErr w:type="spellStart"/>
            <w:r w:rsidRPr="00D36707">
              <w:rPr>
                <w:sz w:val="22"/>
                <w:szCs w:val="22"/>
              </w:rPr>
              <w:t>Терпелка</w:t>
            </w:r>
            <w:proofErr w:type="spellEnd"/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Спасское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Можайское, п. </w:t>
            </w:r>
            <w:proofErr w:type="spellStart"/>
            <w:r w:rsidRPr="00D36707">
              <w:rPr>
                <w:sz w:val="22"/>
                <w:szCs w:val="22"/>
              </w:rPr>
              <w:t>Непотягово</w:t>
            </w:r>
            <w:proofErr w:type="spellEnd"/>
            <w:r w:rsidRPr="00D36707">
              <w:rPr>
                <w:sz w:val="22"/>
                <w:szCs w:val="22"/>
              </w:rPr>
              <w:t xml:space="preserve">, д. </w:t>
            </w:r>
            <w:proofErr w:type="spellStart"/>
            <w:r w:rsidRPr="00D36707">
              <w:rPr>
                <w:sz w:val="22"/>
                <w:szCs w:val="22"/>
              </w:rPr>
              <w:t>Токарево</w:t>
            </w:r>
            <w:proofErr w:type="spellEnd"/>
            <w:r w:rsidRPr="00D36707">
              <w:rPr>
                <w:sz w:val="22"/>
                <w:szCs w:val="22"/>
              </w:rPr>
              <w:t>,</w:t>
            </w:r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Федотовское</w:t>
            </w:r>
            <w:proofErr w:type="spellEnd"/>
            <w:r w:rsidRPr="00D36707">
              <w:rPr>
                <w:sz w:val="22"/>
                <w:szCs w:val="22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Федотово</w:t>
            </w:r>
            <w:proofErr w:type="spellEnd"/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Старосельское</w:t>
            </w:r>
            <w:proofErr w:type="spellEnd"/>
            <w:r w:rsidRPr="00D36707">
              <w:rPr>
                <w:sz w:val="22"/>
                <w:szCs w:val="22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Кипелово, д. </w:t>
            </w:r>
            <w:proofErr w:type="spellStart"/>
            <w:r w:rsidRPr="00D36707">
              <w:rPr>
                <w:sz w:val="22"/>
                <w:szCs w:val="22"/>
              </w:rPr>
              <w:t>Стризнево</w:t>
            </w:r>
            <w:proofErr w:type="spellEnd"/>
          </w:p>
        </w:tc>
      </w:tr>
      <w:tr w:rsidR="006F7A1C" w:rsidTr="00012803">
        <w:trPr>
          <w:trHeight w:val="58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>Подлесное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Надеево</w:t>
            </w:r>
            <w:proofErr w:type="spellEnd"/>
            <w:r w:rsidRPr="00D36707">
              <w:rPr>
                <w:sz w:val="22"/>
                <w:szCs w:val="22"/>
              </w:rPr>
              <w:t xml:space="preserve">, п. </w:t>
            </w:r>
            <w:proofErr w:type="spellStart"/>
            <w:r w:rsidRPr="00D36707">
              <w:rPr>
                <w:sz w:val="22"/>
                <w:szCs w:val="22"/>
              </w:rPr>
              <w:t>Огарково</w:t>
            </w:r>
            <w:proofErr w:type="spellEnd"/>
            <w:r w:rsidRPr="00D36707">
              <w:rPr>
                <w:sz w:val="22"/>
                <w:szCs w:val="22"/>
              </w:rPr>
              <w:t xml:space="preserve">, п. Васильевское, </w:t>
            </w:r>
            <w:r>
              <w:rPr>
                <w:sz w:val="22"/>
                <w:szCs w:val="22"/>
              </w:rPr>
              <w:t>СНТ «</w:t>
            </w:r>
            <w:proofErr w:type="spellStart"/>
            <w:r>
              <w:rPr>
                <w:sz w:val="22"/>
                <w:szCs w:val="22"/>
              </w:rPr>
              <w:t>Лихтошь</w:t>
            </w:r>
            <w:proofErr w:type="spellEnd"/>
            <w:r>
              <w:rPr>
                <w:sz w:val="22"/>
                <w:szCs w:val="22"/>
              </w:rPr>
              <w:t>»,</w:t>
            </w:r>
            <w:r w:rsidR="00012803">
              <w:rPr>
                <w:sz w:val="22"/>
                <w:szCs w:val="22"/>
              </w:rPr>
              <w:t xml:space="preserve"> </w:t>
            </w:r>
            <w:r w:rsidRPr="00D36707">
              <w:rPr>
                <w:sz w:val="22"/>
                <w:szCs w:val="22"/>
              </w:rPr>
              <w:t xml:space="preserve">п. </w:t>
            </w:r>
            <w:proofErr w:type="spellStart"/>
            <w:r w:rsidRPr="00D36707">
              <w:rPr>
                <w:sz w:val="22"/>
                <w:szCs w:val="22"/>
              </w:rPr>
              <w:t>Грибково</w:t>
            </w:r>
            <w:proofErr w:type="spellEnd"/>
            <w:r w:rsidRPr="00D36707">
              <w:rPr>
                <w:sz w:val="22"/>
                <w:szCs w:val="22"/>
              </w:rPr>
              <w:t xml:space="preserve">, д. </w:t>
            </w:r>
            <w:proofErr w:type="spellStart"/>
            <w:r w:rsidRPr="00D36707">
              <w:rPr>
                <w:sz w:val="22"/>
                <w:szCs w:val="22"/>
              </w:rPr>
              <w:t>Михалево</w:t>
            </w:r>
            <w:proofErr w:type="spellEnd"/>
            <w:r w:rsidRPr="00D36707">
              <w:rPr>
                <w:sz w:val="22"/>
                <w:szCs w:val="22"/>
              </w:rPr>
              <w:t xml:space="preserve">, д. </w:t>
            </w:r>
            <w:proofErr w:type="spellStart"/>
            <w:r w:rsidRPr="00D36707">
              <w:rPr>
                <w:sz w:val="22"/>
                <w:szCs w:val="22"/>
              </w:rPr>
              <w:t>Снасудово</w:t>
            </w:r>
            <w:proofErr w:type="spellEnd"/>
          </w:p>
        </w:tc>
      </w:tr>
      <w:tr w:rsidR="006F7A1C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012803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proofErr w:type="spellStart"/>
            <w:r w:rsidRPr="00D36707">
              <w:rPr>
                <w:sz w:val="22"/>
                <w:szCs w:val="22"/>
              </w:rPr>
              <w:t>Семенковское</w:t>
            </w:r>
            <w:proofErr w:type="spellEnd"/>
            <w:r w:rsidRPr="00D36707">
              <w:rPr>
                <w:sz w:val="22"/>
                <w:szCs w:val="22"/>
              </w:rPr>
              <w:t xml:space="preserve"> сельское поселение 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A1C" w:rsidRPr="00D36707" w:rsidRDefault="006F7A1C" w:rsidP="006F7A1C">
            <w:pPr>
              <w:rPr>
                <w:sz w:val="22"/>
                <w:szCs w:val="22"/>
              </w:rPr>
            </w:pPr>
            <w:r w:rsidRPr="00D36707">
              <w:rPr>
                <w:sz w:val="22"/>
                <w:szCs w:val="22"/>
              </w:rPr>
              <w:t xml:space="preserve">п. Кувшиново, п. </w:t>
            </w:r>
            <w:proofErr w:type="spellStart"/>
            <w:r w:rsidRPr="00D36707">
              <w:rPr>
                <w:sz w:val="22"/>
                <w:szCs w:val="22"/>
              </w:rPr>
              <w:t>Фетинино</w:t>
            </w:r>
            <w:proofErr w:type="spellEnd"/>
          </w:p>
        </w:tc>
      </w:tr>
      <w:tr w:rsidR="0031137C" w:rsidTr="00536F4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7C" w:rsidRDefault="0031137C" w:rsidP="006F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7C" w:rsidRPr="00D36707" w:rsidRDefault="0031137C" w:rsidP="006F7A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Прилукский</w:t>
            </w:r>
            <w:proofErr w:type="spellEnd"/>
            <w:r>
              <w:rPr>
                <w:sz w:val="22"/>
                <w:szCs w:val="22"/>
              </w:rPr>
              <w:t xml:space="preserve"> сельский совет</w:t>
            </w:r>
            <w:r w:rsidRPr="00D36707">
              <w:rPr>
                <w:sz w:val="22"/>
                <w:szCs w:val="22"/>
              </w:rPr>
              <w:t xml:space="preserve"> </w:t>
            </w:r>
            <w:r w:rsidRPr="00D36707">
              <w:rPr>
                <w:sz w:val="22"/>
                <w:szCs w:val="22"/>
              </w:rPr>
              <w:t>Вологодского муниципального района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37C" w:rsidRPr="00D36707" w:rsidRDefault="0031137C" w:rsidP="006F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Гришино</w:t>
            </w:r>
          </w:p>
        </w:tc>
      </w:tr>
    </w:tbl>
    <w:p w:rsidR="001D6FB7" w:rsidRDefault="001D6FB7" w:rsidP="00652489">
      <w:pPr>
        <w:rPr>
          <w:b/>
        </w:rPr>
      </w:pPr>
    </w:p>
    <w:tbl>
      <w:tblPr>
        <w:tblpPr w:leftFromText="180" w:rightFromText="180" w:vertAnchor="text" w:horzAnchor="margin" w:tblpXSpec="right" w:tblpY="47"/>
        <w:tblW w:w="8466" w:type="dxa"/>
        <w:tblLayout w:type="fixed"/>
        <w:tblLook w:val="01E0" w:firstRow="1" w:lastRow="1" w:firstColumn="1" w:lastColumn="1" w:noHBand="0" w:noVBand="0"/>
      </w:tblPr>
      <w:tblGrid>
        <w:gridCol w:w="3600"/>
        <w:gridCol w:w="242"/>
        <w:gridCol w:w="4624"/>
      </w:tblGrid>
      <w:tr w:rsidR="009D0749" w:rsidRPr="00661C0F" w:rsidTr="009D0749">
        <w:tc>
          <w:tcPr>
            <w:tcW w:w="3600" w:type="dxa"/>
          </w:tcPr>
          <w:p w:rsidR="009D0749" w:rsidRDefault="009D0749" w:rsidP="00652489">
            <w:pPr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9D0749">
            <w:pPr>
              <w:ind w:left="-702"/>
              <w:jc w:val="right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Default="009D0749" w:rsidP="009D0749">
            <w:pPr>
              <w:jc w:val="right"/>
              <w:rPr>
                <w:sz w:val="20"/>
                <w:szCs w:val="20"/>
              </w:rPr>
            </w:pPr>
          </w:p>
          <w:p w:rsidR="009D0749" w:rsidRPr="00661C0F" w:rsidRDefault="009D0749" w:rsidP="00652489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Пост.</w:t>
            </w:r>
            <w:r>
              <w:rPr>
                <w:sz w:val="20"/>
                <w:szCs w:val="20"/>
              </w:rPr>
              <w:t xml:space="preserve"> Пр-ва от 21.01.2004 № 24, п. 19 г, 4</w:t>
            </w:r>
            <w:r w:rsidRPr="00661C0F">
              <w:rPr>
                <w:sz w:val="20"/>
                <w:szCs w:val="20"/>
              </w:rPr>
              <w:t xml:space="preserve"> </w:t>
            </w:r>
            <w:proofErr w:type="spellStart"/>
            <w:r w:rsidRPr="00661C0F">
              <w:rPr>
                <w:sz w:val="20"/>
                <w:szCs w:val="20"/>
              </w:rPr>
              <w:t>абз</w:t>
            </w:r>
            <w:proofErr w:type="spellEnd"/>
            <w:r w:rsidRPr="00661C0F">
              <w:rPr>
                <w:sz w:val="20"/>
                <w:szCs w:val="20"/>
              </w:rPr>
              <w:t>.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9D0749" w:rsidRPr="00661C0F" w:rsidTr="009D0749">
        <w:tc>
          <w:tcPr>
            <w:tcW w:w="3600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42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24" w:type="dxa"/>
          </w:tcPr>
          <w:p w:rsidR="009D0749" w:rsidRPr="00661C0F" w:rsidRDefault="009D0749" w:rsidP="009D0749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1D6FB7" w:rsidRDefault="001D6FB7" w:rsidP="009D0749">
      <w:pPr>
        <w:jc w:val="right"/>
        <w:rPr>
          <w:b/>
        </w:rPr>
      </w:pPr>
    </w:p>
    <w:p w:rsidR="009D0749" w:rsidRDefault="009D0749" w:rsidP="00B32D98">
      <w:bookmarkStart w:id="0" w:name="_GoBack"/>
      <w:bookmarkEnd w:id="0"/>
    </w:p>
    <w:sectPr w:rsidR="009D0749" w:rsidSect="00652489">
      <w:headerReference w:type="default" r:id="rId9"/>
      <w:footerReference w:type="default" r:id="rId10"/>
      <w:pgSz w:w="11906" w:h="16838"/>
      <w:pgMar w:top="142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E1" w:rsidRDefault="00A525E1">
      <w:r>
        <w:separator/>
      </w:r>
    </w:p>
  </w:endnote>
  <w:endnote w:type="continuationSeparator" w:id="0">
    <w:p w:rsidR="00A525E1" w:rsidRDefault="00A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F958CD">
    <w:pPr>
      <w:pStyle w:val="a6"/>
      <w:jc w:val="both"/>
      <w:rPr>
        <w:sz w:val="16"/>
        <w:szCs w:val="16"/>
      </w:rPr>
    </w:pPr>
  </w:p>
  <w:p w:rsidR="00296D14" w:rsidRPr="00F958CD" w:rsidRDefault="00296D14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241954" w:rsidRPr="00F958CD">
      <w:rPr>
        <w:rStyle w:val="a7"/>
        <w:sz w:val="16"/>
        <w:szCs w:val="16"/>
      </w:rPr>
      <w:fldChar w:fldCharType="separate"/>
    </w:r>
    <w:r w:rsidR="00652489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24195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241954" w:rsidRPr="00F958CD">
      <w:rPr>
        <w:rStyle w:val="a7"/>
        <w:sz w:val="16"/>
        <w:szCs w:val="16"/>
      </w:rPr>
      <w:fldChar w:fldCharType="separate"/>
    </w:r>
    <w:r w:rsidR="00652489">
      <w:rPr>
        <w:rStyle w:val="a7"/>
        <w:noProof/>
        <w:sz w:val="16"/>
        <w:szCs w:val="16"/>
      </w:rPr>
      <w:t>1</w:t>
    </w:r>
    <w:r w:rsidR="0024195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E1" w:rsidRDefault="00A525E1">
      <w:r>
        <w:separator/>
      </w:r>
    </w:p>
  </w:footnote>
  <w:footnote w:type="continuationSeparator" w:id="0">
    <w:p w:rsidR="00A525E1" w:rsidRDefault="00A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14" w:rsidRDefault="00296D14" w:rsidP="00EB5D60">
    <w:pPr>
      <w:jc w:val="center"/>
      <w:outlineLvl w:val="0"/>
      <w:rPr>
        <w:b/>
      </w:rPr>
    </w:pPr>
    <w:r>
      <w:rPr>
        <w:sz w:val="20"/>
        <w:szCs w:val="20"/>
      </w:rPr>
      <w:t xml:space="preserve"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</w:t>
    </w:r>
    <w:proofErr w:type="gramStart"/>
    <w:r>
      <w:rPr>
        <w:sz w:val="20"/>
        <w:szCs w:val="20"/>
      </w:rPr>
      <w:t>Федерации  от</w:t>
    </w:r>
    <w:proofErr w:type="gramEnd"/>
    <w:r>
      <w:rPr>
        <w:sz w:val="20"/>
        <w:szCs w:val="20"/>
      </w:rPr>
      <w:t xml:space="preserve"> 21.01.2004 № 24</w:t>
    </w:r>
  </w:p>
  <w:p w:rsidR="00296D14" w:rsidRDefault="00296D14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050FD"/>
    <w:rsid w:val="00012803"/>
    <w:rsid w:val="000D1D12"/>
    <w:rsid w:val="000F42E5"/>
    <w:rsid w:val="00157BCA"/>
    <w:rsid w:val="00197FB1"/>
    <w:rsid w:val="001B6674"/>
    <w:rsid w:val="001D6FB7"/>
    <w:rsid w:val="001F52F7"/>
    <w:rsid w:val="0020590A"/>
    <w:rsid w:val="00241954"/>
    <w:rsid w:val="00260A41"/>
    <w:rsid w:val="002749EC"/>
    <w:rsid w:val="00296D14"/>
    <w:rsid w:val="002E1E64"/>
    <w:rsid w:val="00307FA3"/>
    <w:rsid w:val="0031137C"/>
    <w:rsid w:val="00331CFE"/>
    <w:rsid w:val="00344D82"/>
    <w:rsid w:val="00391690"/>
    <w:rsid w:val="003F4834"/>
    <w:rsid w:val="00424085"/>
    <w:rsid w:val="00450A71"/>
    <w:rsid w:val="00451531"/>
    <w:rsid w:val="004F082E"/>
    <w:rsid w:val="0050070C"/>
    <w:rsid w:val="00515093"/>
    <w:rsid w:val="00536F49"/>
    <w:rsid w:val="005A3DF5"/>
    <w:rsid w:val="005D2BAD"/>
    <w:rsid w:val="0064749E"/>
    <w:rsid w:val="0064753E"/>
    <w:rsid w:val="00652489"/>
    <w:rsid w:val="006E1151"/>
    <w:rsid w:val="006F7A1C"/>
    <w:rsid w:val="007A3574"/>
    <w:rsid w:val="0087141A"/>
    <w:rsid w:val="008752E6"/>
    <w:rsid w:val="008A4ED4"/>
    <w:rsid w:val="008D35F8"/>
    <w:rsid w:val="00950EE7"/>
    <w:rsid w:val="00955310"/>
    <w:rsid w:val="00960221"/>
    <w:rsid w:val="009722BB"/>
    <w:rsid w:val="009D0749"/>
    <w:rsid w:val="009D21DE"/>
    <w:rsid w:val="009F6E96"/>
    <w:rsid w:val="00A30043"/>
    <w:rsid w:val="00A411C7"/>
    <w:rsid w:val="00A4793A"/>
    <w:rsid w:val="00A525E1"/>
    <w:rsid w:val="00A55C35"/>
    <w:rsid w:val="00A92C33"/>
    <w:rsid w:val="00AA32BD"/>
    <w:rsid w:val="00AA5F2B"/>
    <w:rsid w:val="00AD50A8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14379"/>
    <w:rsid w:val="00C410F7"/>
    <w:rsid w:val="00CE7238"/>
    <w:rsid w:val="00CF216E"/>
    <w:rsid w:val="00D2483A"/>
    <w:rsid w:val="00D34685"/>
    <w:rsid w:val="00D36707"/>
    <w:rsid w:val="00D60E1A"/>
    <w:rsid w:val="00DB7D3E"/>
    <w:rsid w:val="00DF69FB"/>
    <w:rsid w:val="00E122A9"/>
    <w:rsid w:val="00E42704"/>
    <w:rsid w:val="00EA7735"/>
    <w:rsid w:val="00EB5D60"/>
    <w:rsid w:val="00EC6C75"/>
    <w:rsid w:val="00F009A5"/>
    <w:rsid w:val="00F14BF3"/>
    <w:rsid w:val="00F23EEF"/>
    <w:rsid w:val="00F2752A"/>
    <w:rsid w:val="00F958CD"/>
    <w:rsid w:val="00FA1C60"/>
    <w:rsid w:val="00FA6D9A"/>
    <w:rsid w:val="00FB4B35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96D41"/>
  <w15:docId w15:val="{AE42F75A-84B5-4122-8032-DB8D2C2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1F52F7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k3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0461-BE83-438C-ABFA-8FCE13EE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Соловьёв Андрей Викторович</cp:lastModifiedBy>
  <cp:revision>3</cp:revision>
  <cp:lastPrinted>2011-12-02T12:00:00Z</cp:lastPrinted>
  <dcterms:created xsi:type="dcterms:W3CDTF">2023-01-10T11:04:00Z</dcterms:created>
  <dcterms:modified xsi:type="dcterms:W3CDTF">2023-01-10T11:06:00Z</dcterms:modified>
</cp:coreProperties>
</file>