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96" w:rsidRDefault="00F371D6" w:rsidP="00B15A3A">
      <w:pPr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Форма </w:t>
      </w:r>
      <w:r w:rsidR="009F6E9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.3</w:t>
      </w:r>
    </w:p>
    <w:p w:rsidR="00850A41" w:rsidRPr="003B2611" w:rsidRDefault="00850A41" w:rsidP="00850A41">
      <w:pPr>
        <w:spacing w:line="360" w:lineRule="auto"/>
        <w:jc w:val="right"/>
        <w:outlineLvl w:val="0"/>
        <w:rPr>
          <w:b/>
          <w:sz w:val="22"/>
          <w:szCs w:val="22"/>
        </w:rPr>
      </w:pPr>
      <w:r w:rsidRPr="003B2611">
        <w:rPr>
          <w:b/>
          <w:sz w:val="22"/>
          <w:szCs w:val="22"/>
        </w:rPr>
        <w:t xml:space="preserve">Сроки опубликования: </w:t>
      </w:r>
      <w:r w:rsidRPr="003B2611">
        <w:rPr>
          <w:b/>
          <w:sz w:val="22"/>
          <w:szCs w:val="22"/>
          <w:u w:val="single"/>
        </w:rPr>
        <w:t>ежегодно, до 1 марта</w:t>
      </w:r>
    </w:p>
    <w:p w:rsidR="0064749E" w:rsidRDefault="0064749E" w:rsidP="0064749E">
      <w:pPr>
        <w:jc w:val="center"/>
        <w:rPr>
          <w:b/>
        </w:rPr>
      </w:pPr>
    </w:p>
    <w:tbl>
      <w:tblPr>
        <w:tblW w:w="9520" w:type="dxa"/>
        <w:jc w:val="center"/>
        <w:tblLook w:val="01E0" w:firstRow="1" w:lastRow="1" w:firstColumn="1" w:lastColumn="1" w:noHBand="0" w:noVBand="0"/>
      </w:tblPr>
      <w:tblGrid>
        <w:gridCol w:w="9520"/>
      </w:tblGrid>
      <w:tr w:rsidR="009722BB" w:rsidRPr="000C4C54" w:rsidTr="00FC058A">
        <w:trPr>
          <w:jc w:val="center"/>
        </w:trPr>
        <w:tc>
          <w:tcPr>
            <w:tcW w:w="9520" w:type="dxa"/>
            <w:tcBorders>
              <w:bottom w:val="single" w:sz="4" w:space="0" w:color="auto"/>
            </w:tcBorders>
          </w:tcPr>
          <w:p w:rsidR="009722BB" w:rsidRPr="009D2392" w:rsidRDefault="00DA3004" w:rsidP="000C4C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«Городская электросетевая компания»</w:t>
            </w:r>
          </w:p>
        </w:tc>
      </w:tr>
      <w:tr w:rsidR="009722BB" w:rsidRPr="000C4C54" w:rsidTr="00FC058A">
        <w:trPr>
          <w:jc w:val="center"/>
        </w:trPr>
        <w:tc>
          <w:tcPr>
            <w:tcW w:w="9520" w:type="dxa"/>
            <w:tcBorders>
              <w:top w:val="single" w:sz="4" w:space="0" w:color="auto"/>
            </w:tcBorders>
          </w:tcPr>
          <w:p w:rsidR="009722BB" w:rsidRPr="009722BB" w:rsidRDefault="009722BB" w:rsidP="000C4C54">
            <w:pPr>
              <w:jc w:val="center"/>
            </w:pPr>
            <w:r w:rsidRPr="000C4C54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9722BB" w:rsidRPr="000C4C54" w:rsidTr="00FC058A">
        <w:trPr>
          <w:jc w:val="center"/>
        </w:trPr>
        <w:tc>
          <w:tcPr>
            <w:tcW w:w="9520" w:type="dxa"/>
            <w:tcBorders>
              <w:bottom w:val="single" w:sz="4" w:space="0" w:color="auto"/>
            </w:tcBorders>
          </w:tcPr>
          <w:p w:rsidR="009722BB" w:rsidRPr="009D2392" w:rsidRDefault="009D2392" w:rsidP="00FC058A">
            <w:pPr>
              <w:rPr>
                <w:b/>
                <w:sz w:val="22"/>
                <w:szCs w:val="22"/>
              </w:rPr>
            </w:pPr>
            <w:r w:rsidRPr="009D2392">
              <w:rPr>
                <w:b/>
                <w:sz w:val="22"/>
                <w:szCs w:val="22"/>
              </w:rPr>
              <w:t>160022, Российская Федерация, г. Вологда, ул. Пошехонское шоссе, д.18</w:t>
            </w:r>
            <w:r w:rsidR="00DA3004">
              <w:rPr>
                <w:b/>
                <w:sz w:val="22"/>
                <w:szCs w:val="22"/>
              </w:rPr>
              <w:t>, офис 201</w:t>
            </w:r>
          </w:p>
        </w:tc>
      </w:tr>
      <w:tr w:rsidR="009722BB" w:rsidRPr="000C4C54" w:rsidTr="00FC058A">
        <w:trPr>
          <w:jc w:val="center"/>
        </w:trPr>
        <w:tc>
          <w:tcPr>
            <w:tcW w:w="9520" w:type="dxa"/>
            <w:tcBorders>
              <w:top w:val="single" w:sz="4" w:space="0" w:color="auto"/>
            </w:tcBorders>
          </w:tcPr>
          <w:p w:rsidR="009722BB" w:rsidRPr="009722BB" w:rsidRDefault="009722BB" w:rsidP="000C4C54">
            <w:pPr>
              <w:jc w:val="center"/>
            </w:pPr>
            <w:r w:rsidRPr="000C4C54">
              <w:rPr>
                <w:sz w:val="18"/>
                <w:szCs w:val="18"/>
              </w:rPr>
              <w:t>(адрес организации)</w:t>
            </w:r>
          </w:p>
        </w:tc>
      </w:tr>
      <w:tr w:rsidR="00FC058A" w:rsidRPr="00FC058A" w:rsidTr="00FC058A">
        <w:trPr>
          <w:jc w:val="center"/>
        </w:trPr>
        <w:tc>
          <w:tcPr>
            <w:tcW w:w="9520" w:type="dxa"/>
            <w:tcBorders>
              <w:top w:val="single" w:sz="4" w:space="0" w:color="auto"/>
            </w:tcBorders>
            <w:shd w:val="clear" w:color="000000" w:fill="C0C0C0"/>
          </w:tcPr>
          <w:p w:rsidR="00FC058A" w:rsidRPr="00FC058A" w:rsidRDefault="00FC058A" w:rsidP="00F53223">
            <w:pPr>
              <w:jc w:val="center"/>
              <w:rPr>
                <w:b/>
                <w:sz w:val="22"/>
                <w:szCs w:val="22"/>
              </w:rPr>
            </w:pPr>
            <w:r w:rsidRPr="00FC058A">
              <w:rPr>
                <w:b/>
                <w:sz w:val="22"/>
                <w:szCs w:val="22"/>
              </w:rPr>
              <w:br/>
              <w:t xml:space="preserve">Стандарты раскрытия информации предоставляемая субъектами оптового и розничного рынков электрической энергии, утвержденными Постановлением Правительства Российской Федерации  от 21.01.2004 № 24 </w:t>
            </w:r>
          </w:p>
        </w:tc>
      </w:tr>
    </w:tbl>
    <w:p w:rsidR="00FC058A" w:rsidRDefault="00FC05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344"/>
      </w:tblGrid>
      <w:tr w:rsidR="008069CE" w:rsidRPr="000C4C54" w:rsidTr="000C4C54">
        <w:trPr>
          <w:trHeight w:val="691"/>
        </w:trPr>
        <w:tc>
          <w:tcPr>
            <w:tcW w:w="9570" w:type="dxa"/>
            <w:shd w:val="clear" w:color="auto" w:fill="C0C0C0"/>
            <w:vAlign w:val="center"/>
          </w:tcPr>
          <w:p w:rsidR="008069CE" w:rsidRPr="000C4C54" w:rsidRDefault="008069CE" w:rsidP="000C4C54">
            <w:pPr>
              <w:jc w:val="center"/>
              <w:rPr>
                <w:b/>
              </w:rPr>
            </w:pPr>
            <w:r w:rsidRPr="000C4C54">
              <w:rPr>
                <w:b/>
              </w:rPr>
              <w:t>Информация о затратах на оплату потерь</w:t>
            </w:r>
          </w:p>
        </w:tc>
      </w:tr>
    </w:tbl>
    <w:p w:rsidR="008069CE" w:rsidRDefault="008069CE" w:rsidP="0064749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3898"/>
        <w:gridCol w:w="3899"/>
      </w:tblGrid>
      <w:tr w:rsidR="00551858" w:rsidRPr="000C4C54" w:rsidTr="00F53223">
        <w:tc>
          <w:tcPr>
            <w:tcW w:w="1548" w:type="dxa"/>
            <w:vMerge w:val="restart"/>
            <w:vAlign w:val="center"/>
          </w:tcPr>
          <w:p w:rsidR="00551858" w:rsidRPr="000C4C54" w:rsidRDefault="00551858" w:rsidP="009C154E">
            <w:pPr>
              <w:rPr>
                <w:sz w:val="20"/>
                <w:szCs w:val="20"/>
              </w:rPr>
            </w:pPr>
            <w:r w:rsidRPr="000C4C54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3960" w:type="dxa"/>
            <w:vAlign w:val="center"/>
          </w:tcPr>
          <w:p w:rsidR="00551858" w:rsidRPr="000C4C54" w:rsidRDefault="00551858" w:rsidP="009C154E">
            <w:pPr>
              <w:rPr>
                <w:sz w:val="20"/>
                <w:szCs w:val="20"/>
              </w:rPr>
            </w:pPr>
            <w:r w:rsidRPr="000C4C54">
              <w:rPr>
                <w:sz w:val="20"/>
                <w:szCs w:val="20"/>
              </w:rPr>
              <w:t>Печатное издание (наименование, №, дата)</w:t>
            </w:r>
          </w:p>
        </w:tc>
        <w:tc>
          <w:tcPr>
            <w:tcW w:w="3960" w:type="dxa"/>
            <w:vAlign w:val="center"/>
          </w:tcPr>
          <w:p w:rsidR="00551858" w:rsidRPr="000C4C54" w:rsidRDefault="00551858" w:rsidP="000C4C54">
            <w:pPr>
              <w:jc w:val="center"/>
              <w:rPr>
                <w:sz w:val="20"/>
                <w:szCs w:val="20"/>
              </w:rPr>
            </w:pPr>
          </w:p>
        </w:tc>
      </w:tr>
      <w:tr w:rsidR="00551858" w:rsidRPr="000C4C54" w:rsidTr="00F53223">
        <w:tc>
          <w:tcPr>
            <w:tcW w:w="1548" w:type="dxa"/>
            <w:vMerge/>
            <w:vAlign w:val="center"/>
          </w:tcPr>
          <w:p w:rsidR="00551858" w:rsidRPr="000C4C54" w:rsidRDefault="00551858" w:rsidP="009C154E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551858" w:rsidRPr="000C4C54" w:rsidRDefault="00551858" w:rsidP="009C154E">
            <w:pPr>
              <w:rPr>
                <w:sz w:val="20"/>
                <w:szCs w:val="20"/>
                <w:lang w:val="en-US"/>
              </w:rPr>
            </w:pPr>
            <w:r w:rsidRPr="000C4C54">
              <w:rPr>
                <w:sz w:val="20"/>
                <w:szCs w:val="20"/>
              </w:rPr>
              <w:t>Наименование сайта/</w:t>
            </w:r>
            <w:r w:rsidRPr="000C4C54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960" w:type="dxa"/>
            <w:vAlign w:val="center"/>
          </w:tcPr>
          <w:p w:rsidR="00A44123" w:rsidRPr="00DA3004" w:rsidRDefault="00DA3004" w:rsidP="00A44123">
            <w:pPr>
              <w:jc w:val="center"/>
              <w:rPr>
                <w:b/>
                <w:bCs/>
                <w:sz w:val="20"/>
                <w:szCs w:val="20"/>
              </w:rPr>
            </w:pPr>
            <w:r w:rsidRPr="00DA3004">
              <w:rPr>
                <w:b/>
                <w:bCs/>
                <w:sz w:val="20"/>
                <w:szCs w:val="20"/>
                <w:lang w:val="en-US"/>
              </w:rPr>
              <w:t>http://gesk35.ru</w:t>
            </w:r>
          </w:p>
        </w:tc>
      </w:tr>
      <w:tr w:rsidR="00551858" w:rsidRPr="000C4C54" w:rsidTr="00F53223">
        <w:tc>
          <w:tcPr>
            <w:tcW w:w="5508" w:type="dxa"/>
            <w:gridSpan w:val="2"/>
            <w:shd w:val="clear" w:color="auto" w:fill="auto"/>
            <w:vAlign w:val="center"/>
          </w:tcPr>
          <w:p w:rsidR="00551858" w:rsidRPr="000C4C54" w:rsidRDefault="00551858" w:rsidP="009C154E">
            <w:pPr>
              <w:rPr>
                <w:sz w:val="20"/>
                <w:szCs w:val="20"/>
              </w:rPr>
            </w:pPr>
            <w:r w:rsidRPr="000C4C54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960" w:type="dxa"/>
            <w:vAlign w:val="center"/>
          </w:tcPr>
          <w:p w:rsidR="00551858" w:rsidRPr="00C5656D" w:rsidRDefault="006A5DD5" w:rsidP="00E675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A04FB7">
              <w:rPr>
                <w:sz w:val="20"/>
                <w:szCs w:val="20"/>
              </w:rPr>
              <w:t>5</w:t>
            </w:r>
            <w:r w:rsidR="009536FE">
              <w:rPr>
                <w:sz w:val="20"/>
                <w:szCs w:val="20"/>
              </w:rPr>
              <w:t>.03</w:t>
            </w:r>
            <w:r w:rsidR="00DE76AA">
              <w:rPr>
                <w:sz w:val="20"/>
                <w:szCs w:val="20"/>
              </w:rPr>
              <w:t>.20</w:t>
            </w:r>
            <w:r w:rsidR="00E67595">
              <w:rPr>
                <w:sz w:val="20"/>
                <w:szCs w:val="20"/>
              </w:rPr>
              <w:t>2</w:t>
            </w:r>
            <w:r w:rsidR="009536FE">
              <w:rPr>
                <w:sz w:val="20"/>
                <w:szCs w:val="20"/>
              </w:rPr>
              <w:t>4</w:t>
            </w:r>
          </w:p>
        </w:tc>
      </w:tr>
      <w:tr w:rsidR="00551858" w:rsidRPr="000C4C54" w:rsidTr="00F53223">
        <w:tc>
          <w:tcPr>
            <w:tcW w:w="5508" w:type="dxa"/>
            <w:gridSpan w:val="2"/>
            <w:shd w:val="clear" w:color="auto" w:fill="auto"/>
            <w:vAlign w:val="center"/>
          </w:tcPr>
          <w:p w:rsidR="00551858" w:rsidRPr="000C4C54" w:rsidRDefault="00551858" w:rsidP="009C154E">
            <w:pPr>
              <w:rPr>
                <w:sz w:val="20"/>
                <w:szCs w:val="20"/>
              </w:rPr>
            </w:pPr>
            <w:r w:rsidRPr="000C4C54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960" w:type="dxa"/>
            <w:vAlign w:val="center"/>
          </w:tcPr>
          <w:p w:rsidR="00551858" w:rsidRPr="009D2392" w:rsidRDefault="00067C84" w:rsidP="00E6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536FE">
              <w:rPr>
                <w:sz w:val="20"/>
                <w:szCs w:val="20"/>
              </w:rPr>
              <w:t>2</w:t>
            </w:r>
            <w:r w:rsidR="009536FE">
              <w:rPr>
                <w:sz w:val="20"/>
                <w:szCs w:val="20"/>
                <w:lang w:val="en-US"/>
              </w:rPr>
              <w:t>4</w:t>
            </w:r>
            <w:r w:rsidR="009D2392">
              <w:rPr>
                <w:sz w:val="20"/>
                <w:szCs w:val="20"/>
              </w:rPr>
              <w:t xml:space="preserve"> год</w:t>
            </w:r>
          </w:p>
        </w:tc>
      </w:tr>
    </w:tbl>
    <w:p w:rsidR="00450A71" w:rsidRDefault="00450A71" w:rsidP="00FB74A1">
      <w:pPr>
        <w:rPr>
          <w:b/>
        </w:rPr>
      </w:pPr>
    </w:p>
    <w:p w:rsidR="00A30043" w:rsidRPr="00450A71" w:rsidRDefault="00450A71" w:rsidP="00A30043">
      <w:pPr>
        <w:jc w:val="both"/>
      </w:pPr>
      <w:r w:rsidRPr="00450A71">
        <w:t>Информация о затратах на покупку потерь в собственных сетях, закупке электрической энергии для компенсации потерь в сетях и ее стоимости</w:t>
      </w:r>
    </w:p>
    <w:tbl>
      <w:tblPr>
        <w:tblW w:w="9773" w:type="dxa"/>
        <w:jc w:val="center"/>
        <w:tblLook w:val="0000" w:firstRow="0" w:lastRow="0" w:firstColumn="0" w:lastColumn="0" w:noHBand="0" w:noVBand="0"/>
      </w:tblPr>
      <w:tblGrid>
        <w:gridCol w:w="3180"/>
        <w:gridCol w:w="3580"/>
        <w:gridCol w:w="3013"/>
      </w:tblGrid>
      <w:tr w:rsidR="00450A71" w:rsidTr="00A30043">
        <w:trPr>
          <w:trHeight w:val="975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71" w:rsidRDefault="00450A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Затраты на покупку потерь в собственных сетях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71" w:rsidRDefault="00450A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Закупка электрической энергии для компенсации потерь в сетях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71" w:rsidRDefault="00450A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Стоимость закупки электроэнергии для компенсации потерь в сетях</w:t>
            </w: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 </w:t>
            </w:r>
          </w:p>
        </w:tc>
      </w:tr>
      <w:tr w:rsidR="00450A71" w:rsidTr="00A30043">
        <w:trPr>
          <w:trHeight w:val="31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1" w:rsidRDefault="00450A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тыс. руб.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1" w:rsidRDefault="00450A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млн.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кВт</w:t>
            </w:r>
            <w:r>
              <w:rPr>
                <w:rFonts w:ascii="Arial" w:hAnsi="Arial" w:cs="Arial"/>
                <w:sz w:val="20"/>
                <w:szCs w:val="20"/>
              </w:rPr>
              <w:t>∙</w:t>
            </w:r>
            <w:r>
              <w:rPr>
                <w:rFonts w:ascii="Arial CYR" w:hAnsi="Arial CYR" w:cs="Arial CYR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1" w:rsidRDefault="00450A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кВт</w:t>
            </w:r>
            <w:r>
              <w:rPr>
                <w:rFonts w:ascii="Arial" w:hAnsi="Arial" w:cs="Arial"/>
                <w:sz w:val="20"/>
                <w:szCs w:val="20"/>
              </w:rPr>
              <w:t>∙</w:t>
            </w:r>
            <w:r>
              <w:rPr>
                <w:rFonts w:ascii="Arial CYR" w:hAnsi="Arial CYR" w:cs="Arial CYR"/>
                <w:sz w:val="17"/>
                <w:szCs w:val="17"/>
              </w:rPr>
              <w:t>час</w:t>
            </w:r>
            <w:proofErr w:type="spellEnd"/>
          </w:p>
        </w:tc>
      </w:tr>
      <w:tr w:rsidR="00450A71" w:rsidTr="00D74F4D">
        <w:trPr>
          <w:trHeight w:val="55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1" w:rsidRPr="009536FE" w:rsidRDefault="009536FE" w:rsidP="00D74F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0" w:name="_GoBack" w:colFirst="0" w:colLast="2"/>
            <w:r w:rsidRPr="009536FE">
              <w:rPr>
                <w:rFonts w:ascii="Arial CYR" w:hAnsi="Arial CYR" w:cs="Arial CYR"/>
                <w:sz w:val="20"/>
                <w:szCs w:val="20"/>
                <w:lang w:val="en-US"/>
              </w:rPr>
              <w:t>23599</w:t>
            </w:r>
            <w:r w:rsidRPr="009536FE">
              <w:rPr>
                <w:rFonts w:ascii="Arial CYR" w:hAnsi="Arial CYR" w:cs="Arial CYR"/>
                <w:sz w:val="20"/>
                <w:szCs w:val="20"/>
              </w:rPr>
              <w:t>,95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1" w:rsidRPr="009536FE" w:rsidRDefault="009536FE" w:rsidP="00D74F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36FE">
              <w:rPr>
                <w:rFonts w:ascii="Arial CYR" w:hAnsi="Arial CYR" w:cs="Arial CYR"/>
                <w:sz w:val="20"/>
                <w:szCs w:val="20"/>
              </w:rPr>
              <w:t>6,173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1" w:rsidRPr="009536FE" w:rsidRDefault="00846044" w:rsidP="00D74F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36FE">
              <w:rPr>
                <w:rFonts w:ascii="Arial CYR" w:hAnsi="Arial CYR" w:cs="Arial CYR"/>
                <w:sz w:val="20"/>
                <w:szCs w:val="20"/>
              </w:rPr>
              <w:t>3,</w:t>
            </w:r>
            <w:r w:rsidR="009536FE" w:rsidRPr="009536FE">
              <w:rPr>
                <w:rFonts w:ascii="Arial CYR" w:hAnsi="Arial CYR" w:cs="Arial CYR"/>
                <w:sz w:val="20"/>
                <w:szCs w:val="20"/>
              </w:rPr>
              <w:t>823</w:t>
            </w:r>
          </w:p>
        </w:tc>
      </w:tr>
      <w:bookmarkEnd w:id="0"/>
    </w:tbl>
    <w:p w:rsidR="00A30043" w:rsidRDefault="00A30043" w:rsidP="00F53223">
      <w:pPr>
        <w:rPr>
          <w:b/>
        </w:rPr>
      </w:pPr>
    </w:p>
    <w:p w:rsidR="00A30043" w:rsidRPr="00450A71" w:rsidRDefault="00450A71" w:rsidP="00A30043">
      <w:pPr>
        <w:numPr>
          <w:ilvl w:val="1"/>
          <w:numId w:val="1"/>
        </w:numPr>
      </w:pPr>
      <w:r w:rsidRPr="00450A71">
        <w:t>Перечень мероприятий по снижению размеров потерь в сетях</w:t>
      </w:r>
    </w:p>
    <w:tbl>
      <w:tblPr>
        <w:tblW w:w="9752" w:type="dxa"/>
        <w:tblInd w:w="-72" w:type="dxa"/>
        <w:tblLook w:val="0000" w:firstRow="0" w:lastRow="0" w:firstColumn="0" w:lastColumn="0" w:noHBand="0" w:noVBand="0"/>
      </w:tblPr>
      <w:tblGrid>
        <w:gridCol w:w="516"/>
        <w:gridCol w:w="4505"/>
        <w:gridCol w:w="1851"/>
        <w:gridCol w:w="2880"/>
      </w:tblGrid>
      <w:tr w:rsidR="00450A71" w:rsidTr="00FC058A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1" w:rsidRPr="00F53223" w:rsidRDefault="00450A71">
            <w:pPr>
              <w:jc w:val="center"/>
              <w:rPr>
                <w:sz w:val="20"/>
                <w:szCs w:val="20"/>
              </w:rPr>
            </w:pPr>
            <w:r w:rsidRPr="00F53223">
              <w:rPr>
                <w:sz w:val="20"/>
                <w:szCs w:val="20"/>
              </w:rPr>
              <w:t>№ п/п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A71" w:rsidRPr="00F53223" w:rsidRDefault="00450A71">
            <w:pPr>
              <w:jc w:val="center"/>
              <w:rPr>
                <w:sz w:val="20"/>
                <w:szCs w:val="20"/>
              </w:rPr>
            </w:pPr>
            <w:r w:rsidRPr="00F53223">
              <w:rPr>
                <w:sz w:val="20"/>
                <w:szCs w:val="20"/>
              </w:rPr>
              <w:t>Мероприятия по снижению размеров потерь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1" w:rsidRPr="00F53223" w:rsidRDefault="00450A71">
            <w:pPr>
              <w:jc w:val="center"/>
              <w:rPr>
                <w:sz w:val="20"/>
                <w:szCs w:val="20"/>
              </w:rPr>
            </w:pPr>
            <w:r w:rsidRPr="00F53223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A71" w:rsidRPr="00F53223" w:rsidRDefault="00450A71">
            <w:pPr>
              <w:jc w:val="center"/>
              <w:rPr>
                <w:sz w:val="20"/>
                <w:szCs w:val="20"/>
              </w:rPr>
            </w:pPr>
            <w:r w:rsidRPr="00F53223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450A71" w:rsidTr="00FC058A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A71" w:rsidRDefault="00450A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0A71" w:rsidRDefault="00450A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0A71" w:rsidRDefault="00450A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A71" w:rsidRDefault="00450A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FC058A" w:rsidTr="00FC058A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8A" w:rsidRPr="00FC058A" w:rsidRDefault="00FC058A" w:rsidP="00FC058A">
            <w:pPr>
              <w:jc w:val="center"/>
              <w:rPr>
                <w:sz w:val="20"/>
                <w:szCs w:val="20"/>
              </w:rPr>
            </w:pPr>
            <w:r w:rsidRPr="00FC05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058A" w:rsidRPr="00FC058A" w:rsidRDefault="00FC058A" w:rsidP="00FC058A">
            <w:pPr>
              <w:jc w:val="center"/>
              <w:rPr>
                <w:sz w:val="20"/>
                <w:szCs w:val="20"/>
              </w:rPr>
            </w:pPr>
            <w:r w:rsidRPr="00FC058A">
              <w:rPr>
                <w:b/>
                <w:sz w:val="20"/>
                <w:szCs w:val="20"/>
              </w:rPr>
              <w:t>Организационные мероприятия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058A" w:rsidRPr="00FC058A" w:rsidRDefault="00FC058A" w:rsidP="00FC0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8A" w:rsidRPr="00FC058A" w:rsidRDefault="00FC058A" w:rsidP="00FC058A">
            <w:pPr>
              <w:jc w:val="center"/>
              <w:rPr>
                <w:sz w:val="20"/>
                <w:szCs w:val="20"/>
              </w:rPr>
            </w:pPr>
          </w:p>
        </w:tc>
      </w:tr>
      <w:tr w:rsidR="00A06A97" w:rsidTr="00965797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Pr="00FC058A" w:rsidRDefault="00A06A97" w:rsidP="00FC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6A97" w:rsidRPr="00FC058A" w:rsidRDefault="00A06A97" w:rsidP="00FC058A">
            <w:pPr>
              <w:rPr>
                <w:sz w:val="20"/>
                <w:szCs w:val="20"/>
              </w:rPr>
            </w:pPr>
            <w:r w:rsidRPr="00D8083B">
              <w:rPr>
                <w:sz w:val="20"/>
                <w:szCs w:val="20"/>
              </w:rPr>
              <w:t>Организация достоверного и своевременного снятия показаний приборов коммерческого учета в установленные сроки, проверка технического состояния приборов учета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6A97" w:rsidRPr="00FC058A" w:rsidRDefault="009536FE" w:rsidP="00FC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 г. - 31.12.2024</w:t>
            </w:r>
            <w:r w:rsidR="00FB74A1" w:rsidRPr="00FC058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Pr="00FC058A" w:rsidRDefault="00A06A97" w:rsidP="00FC058A">
            <w:pPr>
              <w:jc w:val="center"/>
              <w:rPr>
                <w:sz w:val="20"/>
                <w:szCs w:val="20"/>
              </w:rPr>
            </w:pPr>
            <w:r w:rsidRPr="00FC058A">
              <w:rPr>
                <w:sz w:val="20"/>
                <w:szCs w:val="20"/>
              </w:rPr>
              <w:t>Собственные средства</w:t>
            </w:r>
          </w:p>
        </w:tc>
      </w:tr>
      <w:tr w:rsidR="00A06A97" w:rsidTr="00FC058A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Pr="00FC058A" w:rsidRDefault="00A06A97" w:rsidP="00FC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A97" w:rsidRPr="00FC058A" w:rsidRDefault="00A06A97" w:rsidP="00FC058A">
            <w:pPr>
              <w:rPr>
                <w:sz w:val="20"/>
                <w:szCs w:val="20"/>
              </w:rPr>
            </w:pPr>
            <w:r w:rsidRPr="00F53223">
              <w:rPr>
                <w:sz w:val="20"/>
                <w:szCs w:val="20"/>
              </w:rPr>
              <w:t>Мониторинг технологических потерь электрической энергии при ее передаче по электрическим сетям потребителям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6A97" w:rsidRPr="00FC058A" w:rsidRDefault="009536FE" w:rsidP="00FC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01.01.2043 г. - 31.12.2024</w:t>
            </w:r>
            <w:r w:rsidR="00FB74A1" w:rsidRPr="00FC058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Pr="00FC058A" w:rsidRDefault="00A06A97" w:rsidP="00FC058A">
            <w:pPr>
              <w:jc w:val="center"/>
              <w:rPr>
                <w:sz w:val="20"/>
                <w:szCs w:val="20"/>
              </w:rPr>
            </w:pPr>
            <w:r w:rsidRPr="00FC058A">
              <w:rPr>
                <w:sz w:val="20"/>
                <w:szCs w:val="20"/>
              </w:rPr>
              <w:t>Собственные средства</w:t>
            </w:r>
          </w:p>
        </w:tc>
      </w:tr>
      <w:tr w:rsidR="00A06A97" w:rsidTr="00FC058A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Pr="00FC058A" w:rsidRDefault="00A06A97" w:rsidP="00FC058A">
            <w:pPr>
              <w:jc w:val="center"/>
              <w:rPr>
                <w:sz w:val="20"/>
                <w:szCs w:val="20"/>
              </w:rPr>
            </w:pPr>
            <w:r w:rsidRPr="00FC058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A97" w:rsidRPr="00FC058A" w:rsidRDefault="00A06A97" w:rsidP="00FC058A">
            <w:pPr>
              <w:rPr>
                <w:sz w:val="20"/>
                <w:szCs w:val="20"/>
              </w:rPr>
            </w:pPr>
            <w:r w:rsidRPr="00FC058A">
              <w:rPr>
                <w:b/>
                <w:sz w:val="20"/>
                <w:szCs w:val="20"/>
              </w:rPr>
              <w:t>Технические мероприятия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6A97" w:rsidRPr="00FC058A" w:rsidRDefault="00A06A97" w:rsidP="00FC0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Pr="00FC058A" w:rsidRDefault="00A06A97" w:rsidP="00FC058A">
            <w:pPr>
              <w:jc w:val="center"/>
              <w:rPr>
                <w:sz w:val="20"/>
                <w:szCs w:val="20"/>
              </w:rPr>
            </w:pPr>
          </w:p>
        </w:tc>
      </w:tr>
      <w:tr w:rsidR="00A06A97" w:rsidTr="00965797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Default="00A06A97" w:rsidP="00A06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67C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A97" w:rsidRDefault="00A06A97" w:rsidP="00FB74A1">
            <w:r w:rsidRPr="00067C84">
              <w:rPr>
                <w:sz w:val="20"/>
                <w:szCs w:val="20"/>
              </w:rPr>
              <w:t xml:space="preserve">Отключение в режимах малых нагрузок трансформаторов на </w:t>
            </w:r>
            <w:r w:rsidR="00FB74A1">
              <w:rPr>
                <w:sz w:val="20"/>
                <w:szCs w:val="20"/>
              </w:rPr>
              <w:t xml:space="preserve">трансформаторных </w:t>
            </w:r>
            <w:r w:rsidRPr="00067C84">
              <w:rPr>
                <w:sz w:val="20"/>
                <w:szCs w:val="20"/>
              </w:rPr>
              <w:t xml:space="preserve">подстанциях с двумя </w:t>
            </w:r>
            <w:r w:rsidR="00FB74A1">
              <w:rPr>
                <w:sz w:val="20"/>
                <w:szCs w:val="20"/>
              </w:rPr>
              <w:t xml:space="preserve">силовыми </w:t>
            </w:r>
            <w:r w:rsidRPr="00067C84">
              <w:rPr>
                <w:sz w:val="20"/>
                <w:szCs w:val="20"/>
              </w:rPr>
              <w:t>трансформаторами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6A97" w:rsidRPr="00FC058A" w:rsidRDefault="009536FE" w:rsidP="00A06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 г. - 31.12.2024</w:t>
            </w:r>
            <w:r w:rsidR="00FB74A1" w:rsidRPr="00FC058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Pr="00FC058A" w:rsidRDefault="00A06A97" w:rsidP="00A06A97">
            <w:pPr>
              <w:jc w:val="center"/>
              <w:rPr>
                <w:sz w:val="20"/>
                <w:szCs w:val="20"/>
              </w:rPr>
            </w:pPr>
            <w:r w:rsidRPr="00FC058A">
              <w:rPr>
                <w:sz w:val="20"/>
                <w:szCs w:val="20"/>
              </w:rPr>
              <w:t>Собственные средства</w:t>
            </w:r>
          </w:p>
        </w:tc>
      </w:tr>
      <w:tr w:rsidR="00A06A97" w:rsidTr="00965797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Default="00A06A97" w:rsidP="00A06A97">
            <w:pPr>
              <w:jc w:val="center"/>
              <w:rPr>
                <w:sz w:val="20"/>
                <w:szCs w:val="20"/>
              </w:rPr>
            </w:pPr>
            <w:r w:rsidRPr="00067C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.2.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A97" w:rsidRDefault="00FB74A1" w:rsidP="00FB74A1">
            <w:r w:rsidRPr="00FB74A1">
              <w:rPr>
                <w:sz w:val="20"/>
                <w:szCs w:val="20"/>
              </w:rPr>
              <w:t>Реконструкция</w:t>
            </w:r>
            <w:r>
              <w:rPr>
                <w:sz w:val="20"/>
                <w:szCs w:val="20"/>
              </w:rPr>
              <w:t xml:space="preserve"> </w:t>
            </w:r>
            <w:r w:rsidRPr="00FB74A1">
              <w:rPr>
                <w:sz w:val="20"/>
                <w:szCs w:val="20"/>
              </w:rPr>
              <w:t>трансформаторных подстанций</w:t>
            </w:r>
            <w:r>
              <w:rPr>
                <w:sz w:val="20"/>
                <w:szCs w:val="20"/>
              </w:rPr>
              <w:t xml:space="preserve"> с заменой силовых</w:t>
            </w:r>
            <w:r w:rsidR="00D025FC">
              <w:rPr>
                <w:sz w:val="20"/>
                <w:szCs w:val="20"/>
              </w:rPr>
              <w:t xml:space="preserve"> трансформаторов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6A97" w:rsidRPr="00FC058A" w:rsidRDefault="00FB74A1" w:rsidP="00A06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536FE">
              <w:rPr>
                <w:sz w:val="20"/>
                <w:szCs w:val="20"/>
              </w:rPr>
              <w:t>1.03.2024 г. - 01.11.2024</w:t>
            </w:r>
            <w:r w:rsidRPr="00FC058A">
              <w:rPr>
                <w:sz w:val="20"/>
                <w:szCs w:val="20"/>
              </w:rPr>
              <w:t xml:space="preserve"> г</w:t>
            </w:r>
            <w:r w:rsidR="00A06A97" w:rsidRPr="00FC058A"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Pr="00FC058A" w:rsidRDefault="00FB74A1" w:rsidP="00A06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программа</w:t>
            </w:r>
          </w:p>
        </w:tc>
      </w:tr>
      <w:tr w:rsidR="00A06A97" w:rsidTr="00FC058A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Default="00A06A97" w:rsidP="00F53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67C8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A97" w:rsidRPr="00F53223" w:rsidRDefault="00A06A97" w:rsidP="00F53223">
            <w:pPr>
              <w:rPr>
                <w:sz w:val="20"/>
                <w:szCs w:val="20"/>
              </w:rPr>
            </w:pPr>
            <w:r w:rsidRPr="00F53223">
              <w:rPr>
                <w:sz w:val="20"/>
                <w:szCs w:val="20"/>
              </w:rPr>
              <w:t>Развитие распределительной электрической сети 6-10/</w:t>
            </w:r>
            <w:r>
              <w:rPr>
                <w:sz w:val="20"/>
                <w:szCs w:val="20"/>
              </w:rPr>
              <w:t xml:space="preserve">0,4 </w:t>
            </w:r>
            <w:r w:rsidRPr="00F53223">
              <w:rPr>
                <w:sz w:val="20"/>
                <w:szCs w:val="20"/>
              </w:rPr>
              <w:t xml:space="preserve"> </w:t>
            </w:r>
            <w:proofErr w:type="spellStart"/>
            <w:r w:rsidRPr="00F53223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6A97" w:rsidRPr="00FC058A" w:rsidRDefault="009536FE" w:rsidP="00F53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 г. - 31.12.2024</w:t>
            </w:r>
            <w:r w:rsidR="00FB74A1" w:rsidRPr="00FC058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97" w:rsidRPr="00FC058A" w:rsidRDefault="00A06A97" w:rsidP="00F53223">
            <w:pPr>
              <w:jc w:val="center"/>
              <w:rPr>
                <w:sz w:val="20"/>
                <w:szCs w:val="20"/>
              </w:rPr>
            </w:pPr>
            <w:r w:rsidRPr="00FC058A">
              <w:rPr>
                <w:sz w:val="20"/>
                <w:szCs w:val="20"/>
              </w:rPr>
              <w:t>Собственные средства</w:t>
            </w:r>
          </w:p>
        </w:tc>
      </w:tr>
    </w:tbl>
    <w:p w:rsidR="00CA42ED" w:rsidRDefault="00CA42ED" w:rsidP="00CA42ED">
      <w:pPr>
        <w:jc w:val="both"/>
      </w:pPr>
    </w:p>
    <w:p w:rsidR="00C51BB0" w:rsidRPr="00A30043" w:rsidRDefault="00C51BB0" w:rsidP="00C51BB0">
      <w:pPr>
        <w:ind w:left="-180"/>
        <w:jc w:val="both"/>
        <w:rPr>
          <w:sz w:val="20"/>
          <w:szCs w:val="20"/>
        </w:rPr>
      </w:pPr>
      <w:r w:rsidRPr="00A30043">
        <w:rPr>
          <w:sz w:val="20"/>
          <w:szCs w:val="20"/>
          <w:u w:val="single"/>
        </w:rPr>
        <w:lastRenderedPageBreak/>
        <w:t>Примечание</w:t>
      </w:r>
      <w:r w:rsidRPr="00A30043">
        <w:rPr>
          <w:sz w:val="20"/>
          <w:szCs w:val="20"/>
        </w:rPr>
        <w:t>: в случае если мероприятия по снижению размеров потерь в сетях за отчетный период не предусмотрены, то в столбце 2 ставиться "мероприятия по снижению размеров потерь в сетях за ________ год не предусмотрены"</w:t>
      </w:r>
    </w:p>
    <w:p w:rsidR="00CA42ED" w:rsidRDefault="00CA42ED" w:rsidP="00CA42ED">
      <w:pPr>
        <w:jc w:val="both"/>
      </w:pPr>
    </w:p>
    <w:p w:rsidR="00CA42ED" w:rsidRDefault="00CA42ED" w:rsidP="00CA42ED">
      <w:pPr>
        <w:numPr>
          <w:ilvl w:val="1"/>
          <w:numId w:val="1"/>
        </w:numPr>
      </w:pPr>
      <w:r>
        <w:t>У</w:t>
      </w:r>
      <w:r w:rsidRPr="005B19B5">
        <w:t>ров</w:t>
      </w:r>
      <w:r>
        <w:t>е</w:t>
      </w:r>
      <w:r w:rsidRPr="005B19B5">
        <w:t>н</w:t>
      </w:r>
      <w:r>
        <w:t>ь</w:t>
      </w:r>
      <w:r w:rsidRPr="005B19B5">
        <w:t xml:space="preserve"> нормативных потерь электроэнергии</w:t>
      </w:r>
    </w:p>
    <w:p w:rsidR="00CA42ED" w:rsidRDefault="00CA42ED" w:rsidP="00CA42ED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425"/>
        <w:gridCol w:w="2977"/>
        <w:gridCol w:w="1701"/>
        <w:gridCol w:w="2410"/>
      </w:tblGrid>
      <w:tr w:rsidR="009536FE" w:rsidRPr="009536FE" w:rsidTr="001D5DEC">
        <w:trPr>
          <w:trHeight w:val="255"/>
        </w:trPr>
        <w:tc>
          <w:tcPr>
            <w:tcW w:w="951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A42ED" w:rsidRPr="009536FE" w:rsidRDefault="00813EF7" w:rsidP="00E6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6FE">
              <w:rPr>
                <w:rFonts w:ascii="Arial" w:hAnsi="Arial" w:cs="Arial"/>
                <w:sz w:val="20"/>
                <w:szCs w:val="20"/>
              </w:rPr>
              <w:t>20</w:t>
            </w:r>
            <w:r w:rsidR="009536FE" w:rsidRPr="009536FE">
              <w:rPr>
                <w:rFonts w:ascii="Arial" w:hAnsi="Arial" w:cs="Arial"/>
                <w:sz w:val="20"/>
                <w:szCs w:val="20"/>
              </w:rPr>
              <w:t>24</w:t>
            </w:r>
            <w:r w:rsidR="00067C84" w:rsidRPr="009536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6FE">
              <w:rPr>
                <w:rFonts w:ascii="Arial" w:hAnsi="Arial" w:cs="Arial"/>
                <w:sz w:val="20"/>
                <w:szCs w:val="20"/>
              </w:rPr>
              <w:t>г</w:t>
            </w:r>
            <w:r w:rsidR="00CA42ED" w:rsidRPr="009536FE">
              <w:rPr>
                <w:rFonts w:ascii="Arial" w:hAnsi="Arial" w:cs="Arial"/>
                <w:sz w:val="20"/>
                <w:szCs w:val="20"/>
              </w:rPr>
              <w:t>од</w:t>
            </w:r>
          </w:p>
        </w:tc>
      </w:tr>
      <w:tr w:rsidR="009536FE" w:rsidRPr="009536FE" w:rsidTr="001D5DEC">
        <w:trPr>
          <w:trHeight w:val="25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ED" w:rsidRPr="009536FE" w:rsidRDefault="00CA42ED" w:rsidP="00CA4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6FE">
              <w:rPr>
                <w:rFonts w:ascii="Arial" w:hAnsi="Arial" w:cs="Arial"/>
                <w:sz w:val="20"/>
                <w:szCs w:val="20"/>
              </w:rPr>
              <w:t>Отпуск э/энергии в сеть (млн. кВт*ч)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ED" w:rsidRPr="009536FE" w:rsidRDefault="00CA42ED" w:rsidP="00CA4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6FE">
              <w:rPr>
                <w:rFonts w:ascii="Arial" w:hAnsi="Arial" w:cs="Arial"/>
                <w:sz w:val="20"/>
                <w:szCs w:val="20"/>
              </w:rPr>
              <w:t>Норматив потерь электроэнергии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2ED" w:rsidRPr="009536FE" w:rsidRDefault="00CA42ED" w:rsidP="00CA4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6FE">
              <w:rPr>
                <w:rFonts w:ascii="Arial" w:hAnsi="Arial" w:cs="Arial"/>
                <w:sz w:val="20"/>
                <w:szCs w:val="20"/>
              </w:rPr>
              <w:t>Приказ Минэнерго России (дата, №)</w:t>
            </w:r>
          </w:p>
        </w:tc>
      </w:tr>
      <w:tr w:rsidR="009536FE" w:rsidRPr="009536FE" w:rsidTr="001D5DEC">
        <w:trPr>
          <w:trHeight w:val="367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ED" w:rsidRPr="009536FE" w:rsidRDefault="00CA42ED" w:rsidP="00CA4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ED" w:rsidRPr="009536FE" w:rsidRDefault="00CA42ED" w:rsidP="00CA4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36FE">
              <w:rPr>
                <w:rFonts w:ascii="Arial" w:hAnsi="Arial" w:cs="Arial"/>
                <w:sz w:val="20"/>
                <w:szCs w:val="20"/>
              </w:rPr>
              <w:t>Абсол</w:t>
            </w:r>
            <w:proofErr w:type="spellEnd"/>
            <w:r w:rsidRPr="009536FE">
              <w:rPr>
                <w:rFonts w:ascii="Arial" w:hAnsi="Arial" w:cs="Arial"/>
                <w:sz w:val="20"/>
                <w:szCs w:val="20"/>
              </w:rPr>
              <w:t>. величина (млн. кВт*ч)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ED" w:rsidRPr="009536FE" w:rsidRDefault="00CA42ED" w:rsidP="00CA4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6F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2ED" w:rsidRPr="009536FE" w:rsidRDefault="00CA42ED" w:rsidP="00CA42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2ED" w:rsidRPr="009536FE" w:rsidTr="001D5DEC">
        <w:trPr>
          <w:trHeight w:val="2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2ED" w:rsidRPr="009536FE" w:rsidRDefault="009536FE" w:rsidP="00AD6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6FE">
              <w:rPr>
                <w:rFonts w:ascii="Arial" w:hAnsi="Arial" w:cs="Arial"/>
                <w:sz w:val="20"/>
                <w:szCs w:val="20"/>
              </w:rPr>
              <w:t>75</w:t>
            </w:r>
            <w:r w:rsidR="006A5DD5" w:rsidRPr="009536FE">
              <w:rPr>
                <w:rFonts w:ascii="Arial" w:hAnsi="Arial" w:cs="Arial"/>
                <w:sz w:val="20"/>
                <w:szCs w:val="20"/>
              </w:rPr>
              <w:t>,</w:t>
            </w:r>
            <w:r w:rsidRPr="009536FE">
              <w:rPr>
                <w:rFonts w:ascii="Arial" w:hAnsi="Arial" w:cs="Arial"/>
                <w:sz w:val="20"/>
                <w:szCs w:val="20"/>
              </w:rPr>
              <w:t>5</w:t>
            </w:r>
            <w:r w:rsidR="00AD6E53" w:rsidRPr="009536FE">
              <w:rPr>
                <w:rFonts w:ascii="Arial" w:hAnsi="Arial" w:cs="Arial"/>
                <w:sz w:val="20"/>
                <w:szCs w:val="20"/>
              </w:rPr>
              <w:t>9</w:t>
            </w:r>
            <w:r w:rsidRPr="009536F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2ED" w:rsidRPr="009536FE" w:rsidRDefault="009536FE" w:rsidP="00953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6FE">
              <w:rPr>
                <w:rFonts w:ascii="Arial" w:hAnsi="Arial" w:cs="Arial"/>
                <w:sz w:val="20"/>
                <w:szCs w:val="20"/>
              </w:rPr>
              <w:t>7</w:t>
            </w:r>
            <w:r w:rsidR="006A5DD5" w:rsidRPr="009536FE">
              <w:rPr>
                <w:rFonts w:ascii="Arial" w:hAnsi="Arial" w:cs="Arial"/>
                <w:sz w:val="20"/>
                <w:szCs w:val="20"/>
              </w:rPr>
              <w:t>,</w:t>
            </w:r>
            <w:r w:rsidR="00AD6E53" w:rsidRPr="009536FE">
              <w:rPr>
                <w:rFonts w:ascii="Arial" w:hAnsi="Arial" w:cs="Arial"/>
                <w:sz w:val="20"/>
                <w:szCs w:val="20"/>
              </w:rPr>
              <w:t>16</w:t>
            </w:r>
            <w:r w:rsidRPr="009536F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2ED" w:rsidRPr="009536FE" w:rsidRDefault="006A5DD5" w:rsidP="00CA4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6FE">
              <w:rPr>
                <w:rFonts w:ascii="Arial" w:hAnsi="Arial" w:cs="Arial"/>
                <w:sz w:val="20"/>
                <w:szCs w:val="20"/>
              </w:rPr>
              <w:t>9,48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2ED" w:rsidRPr="009536FE" w:rsidRDefault="00CA42ED" w:rsidP="00CA4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42ED" w:rsidRPr="009536FE" w:rsidRDefault="00CA42ED" w:rsidP="00A30043">
      <w:pPr>
        <w:ind w:left="-180"/>
        <w:jc w:val="both"/>
        <w:rPr>
          <w:sz w:val="20"/>
          <w:szCs w:val="20"/>
          <w:u w:val="single"/>
        </w:rPr>
      </w:pPr>
    </w:p>
    <w:p w:rsidR="008B653A" w:rsidRPr="009536FE" w:rsidRDefault="006B7296" w:rsidP="008B653A">
      <w:pPr>
        <w:numPr>
          <w:ilvl w:val="1"/>
          <w:numId w:val="1"/>
        </w:numPr>
      </w:pPr>
      <w:r w:rsidRPr="009536FE">
        <w:t>Размер фактических потерь, оплачиваемых покупателями при осуществлении расчетов за электрическую энергию</w:t>
      </w:r>
    </w:p>
    <w:p w:rsidR="00424085" w:rsidRPr="009536FE" w:rsidRDefault="00424085" w:rsidP="0064749E">
      <w:pPr>
        <w:jc w:val="center"/>
        <w:rPr>
          <w:b/>
          <w:i/>
        </w:rPr>
      </w:pPr>
    </w:p>
    <w:tbl>
      <w:tblPr>
        <w:tblW w:w="9592" w:type="dxa"/>
        <w:tblInd w:w="93" w:type="dxa"/>
        <w:tblLook w:val="04A0" w:firstRow="1" w:lastRow="0" w:firstColumn="1" w:lastColumn="0" w:noHBand="0" w:noVBand="1"/>
      </w:tblPr>
      <w:tblGrid>
        <w:gridCol w:w="3275"/>
        <w:gridCol w:w="4020"/>
        <w:gridCol w:w="2297"/>
      </w:tblGrid>
      <w:tr w:rsidR="009536FE" w:rsidRPr="009536FE" w:rsidTr="00B10D34">
        <w:trPr>
          <w:trHeight w:val="259"/>
        </w:trPr>
        <w:tc>
          <w:tcPr>
            <w:tcW w:w="9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A1" w:rsidRPr="009536FE" w:rsidRDefault="00813EF7" w:rsidP="00E6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6FE">
              <w:rPr>
                <w:rFonts w:ascii="Arial" w:hAnsi="Arial" w:cs="Arial"/>
                <w:sz w:val="20"/>
                <w:szCs w:val="20"/>
              </w:rPr>
              <w:t>20</w:t>
            </w:r>
            <w:r w:rsidR="009536FE" w:rsidRPr="009536FE">
              <w:rPr>
                <w:rFonts w:ascii="Arial" w:hAnsi="Arial" w:cs="Arial"/>
                <w:sz w:val="20"/>
                <w:szCs w:val="20"/>
              </w:rPr>
              <w:t>24</w:t>
            </w:r>
            <w:r w:rsidRPr="009536FE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="00143AA1" w:rsidRPr="009536FE">
              <w:rPr>
                <w:rFonts w:ascii="Arial" w:hAnsi="Arial" w:cs="Arial"/>
                <w:sz w:val="20"/>
                <w:szCs w:val="20"/>
              </w:rPr>
              <w:t>од</w:t>
            </w:r>
          </w:p>
        </w:tc>
      </w:tr>
      <w:tr w:rsidR="00143AA1" w:rsidRPr="00B951EF" w:rsidTr="00B10D34">
        <w:trPr>
          <w:trHeight w:val="259"/>
        </w:trPr>
        <w:tc>
          <w:tcPr>
            <w:tcW w:w="3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A1" w:rsidRPr="00F371D6" w:rsidRDefault="00143AA1" w:rsidP="00143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1D6">
              <w:rPr>
                <w:rFonts w:ascii="Arial" w:hAnsi="Arial" w:cs="Arial"/>
                <w:sz w:val="20"/>
                <w:szCs w:val="20"/>
              </w:rPr>
              <w:t>Отпуск э/энергии в сеть (млн. кВт*ч)</w:t>
            </w:r>
          </w:p>
        </w:tc>
        <w:tc>
          <w:tcPr>
            <w:tcW w:w="6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A1" w:rsidRPr="00F371D6" w:rsidRDefault="00143AA1" w:rsidP="00143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1D6">
              <w:rPr>
                <w:rFonts w:ascii="Arial" w:hAnsi="Arial" w:cs="Arial"/>
                <w:sz w:val="20"/>
                <w:szCs w:val="20"/>
              </w:rPr>
              <w:t>Размер фактических потерь электроэнергии</w:t>
            </w:r>
          </w:p>
        </w:tc>
      </w:tr>
      <w:tr w:rsidR="00143AA1" w:rsidRPr="00B951EF" w:rsidTr="00B10D34">
        <w:trPr>
          <w:trHeight w:val="372"/>
        </w:trPr>
        <w:tc>
          <w:tcPr>
            <w:tcW w:w="3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A1" w:rsidRPr="001D5DEC" w:rsidRDefault="00143AA1" w:rsidP="00143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A1" w:rsidRPr="001D5DEC" w:rsidRDefault="00143AA1" w:rsidP="00143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5DEC">
              <w:rPr>
                <w:rFonts w:ascii="Arial" w:hAnsi="Arial" w:cs="Arial"/>
                <w:sz w:val="20"/>
                <w:szCs w:val="20"/>
              </w:rPr>
              <w:t>Абсол</w:t>
            </w:r>
            <w:proofErr w:type="spellEnd"/>
            <w:r w:rsidRPr="001D5DEC">
              <w:rPr>
                <w:rFonts w:ascii="Arial" w:hAnsi="Arial" w:cs="Arial"/>
                <w:sz w:val="20"/>
                <w:szCs w:val="20"/>
              </w:rPr>
              <w:t>. величина (млн. кВт*ч)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A1" w:rsidRPr="001D5DEC" w:rsidRDefault="00143AA1" w:rsidP="00143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DE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143AA1" w:rsidRPr="00B951EF" w:rsidTr="00B10D34">
        <w:trPr>
          <w:trHeight w:val="278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AA1" w:rsidRPr="001D5DEC" w:rsidRDefault="00143AA1" w:rsidP="00143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AA1" w:rsidRPr="001D5DEC" w:rsidRDefault="00143AA1" w:rsidP="00143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AA1" w:rsidRPr="001D5DEC" w:rsidRDefault="00143AA1" w:rsidP="00143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42ED" w:rsidRDefault="00CA42ED" w:rsidP="0064749E">
      <w:pPr>
        <w:jc w:val="center"/>
        <w:rPr>
          <w:b/>
          <w:i/>
        </w:rPr>
      </w:pPr>
    </w:p>
    <w:p w:rsidR="00CA42ED" w:rsidRDefault="00CA42ED" w:rsidP="0064749E">
      <w:pPr>
        <w:jc w:val="center"/>
        <w:rPr>
          <w:b/>
          <w:i/>
        </w:rPr>
      </w:pPr>
    </w:p>
    <w:p w:rsidR="006B7296" w:rsidRDefault="006B7296" w:rsidP="0064749E">
      <w:pPr>
        <w:jc w:val="center"/>
        <w:rPr>
          <w:b/>
          <w:i/>
        </w:rPr>
      </w:pPr>
    </w:p>
    <w:p w:rsidR="006B7296" w:rsidRDefault="006B7296" w:rsidP="0064749E">
      <w:pPr>
        <w:jc w:val="center"/>
        <w:rPr>
          <w:b/>
          <w:i/>
        </w:rPr>
      </w:pPr>
    </w:p>
    <w:p w:rsidR="008B653A" w:rsidRDefault="008B653A" w:rsidP="006A5DD5">
      <w:pPr>
        <w:rPr>
          <w:b/>
          <w:i/>
        </w:rPr>
      </w:pPr>
    </w:p>
    <w:p w:rsidR="008B653A" w:rsidRDefault="008B653A" w:rsidP="0064749E">
      <w:pPr>
        <w:jc w:val="center"/>
        <w:rPr>
          <w:b/>
          <w:i/>
        </w:rPr>
      </w:pPr>
    </w:p>
    <w:p w:rsidR="00CA42ED" w:rsidRDefault="00CA42ED" w:rsidP="008B653A">
      <w:pPr>
        <w:rPr>
          <w:b/>
          <w:i/>
        </w:rPr>
      </w:pPr>
    </w:p>
    <w:p w:rsidR="001669BE" w:rsidRDefault="001669BE" w:rsidP="008B653A">
      <w:pPr>
        <w:rPr>
          <w:b/>
          <w:i/>
        </w:rPr>
      </w:pPr>
    </w:p>
    <w:tbl>
      <w:tblPr>
        <w:tblpPr w:leftFromText="180" w:rightFromText="180" w:vertAnchor="text" w:horzAnchor="margin" w:tblpXSpec="right" w:tblpY="-72"/>
        <w:tblW w:w="8704" w:type="dxa"/>
        <w:tblLayout w:type="fixed"/>
        <w:tblLook w:val="01E0" w:firstRow="1" w:lastRow="1" w:firstColumn="1" w:lastColumn="1" w:noHBand="0" w:noVBand="0"/>
      </w:tblPr>
      <w:tblGrid>
        <w:gridCol w:w="3756"/>
        <w:gridCol w:w="236"/>
        <w:gridCol w:w="4712"/>
      </w:tblGrid>
      <w:tr w:rsidR="00DA3004" w:rsidRPr="000C4C54" w:rsidTr="00DA3004">
        <w:tc>
          <w:tcPr>
            <w:tcW w:w="3756" w:type="dxa"/>
          </w:tcPr>
          <w:p w:rsidR="00DA3004" w:rsidRPr="000C4C54" w:rsidRDefault="00DA3004" w:rsidP="00DA3004">
            <w:pPr>
              <w:jc w:val="right"/>
              <w:rPr>
                <w:b/>
                <w:u w:val="single"/>
              </w:rPr>
            </w:pPr>
            <w:r w:rsidRPr="000C4C54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DA3004" w:rsidRPr="000C4C54" w:rsidRDefault="00DA3004" w:rsidP="00DA3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12" w:type="dxa"/>
          </w:tcPr>
          <w:p w:rsidR="00DA3004" w:rsidRPr="00065D24" w:rsidRDefault="00DA3004" w:rsidP="00DA3004">
            <w:pPr>
              <w:rPr>
                <w:sz w:val="20"/>
                <w:szCs w:val="20"/>
              </w:rPr>
            </w:pPr>
            <w:proofErr w:type="spellStart"/>
            <w:r w:rsidRPr="000C4C54">
              <w:rPr>
                <w:sz w:val="20"/>
                <w:szCs w:val="20"/>
              </w:rPr>
              <w:t>Пост.Пр-ва</w:t>
            </w:r>
            <w:proofErr w:type="spellEnd"/>
            <w:r w:rsidRPr="000C4C54">
              <w:rPr>
                <w:sz w:val="20"/>
                <w:szCs w:val="20"/>
              </w:rPr>
              <w:t xml:space="preserve"> от 21.01.2004 №24, </w:t>
            </w:r>
            <w:r w:rsidR="006A5DD5">
              <w:rPr>
                <w:sz w:val="20"/>
                <w:szCs w:val="20"/>
              </w:rPr>
              <w:t xml:space="preserve">п. 19, г), 2 </w:t>
            </w:r>
            <w:proofErr w:type="spellStart"/>
            <w:r w:rsidRPr="00065D24">
              <w:rPr>
                <w:sz w:val="20"/>
                <w:szCs w:val="20"/>
              </w:rPr>
              <w:t>абз</w:t>
            </w:r>
            <w:proofErr w:type="spellEnd"/>
            <w:r w:rsidRPr="00065D24">
              <w:rPr>
                <w:sz w:val="20"/>
                <w:szCs w:val="20"/>
              </w:rPr>
              <w:t>.</w:t>
            </w:r>
          </w:p>
        </w:tc>
      </w:tr>
      <w:tr w:rsidR="00DA3004" w:rsidRPr="000C4C54" w:rsidTr="00DA3004">
        <w:tc>
          <w:tcPr>
            <w:tcW w:w="3756" w:type="dxa"/>
          </w:tcPr>
          <w:p w:rsidR="00DA3004" w:rsidRPr="000C4C54" w:rsidRDefault="00DA3004" w:rsidP="00DA3004">
            <w:pPr>
              <w:jc w:val="right"/>
              <w:rPr>
                <w:sz w:val="20"/>
                <w:szCs w:val="20"/>
              </w:rPr>
            </w:pPr>
            <w:r w:rsidRPr="000C4C54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DA3004" w:rsidRPr="000C4C54" w:rsidRDefault="00DA3004" w:rsidP="00DA3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12" w:type="dxa"/>
          </w:tcPr>
          <w:p w:rsidR="00DA3004" w:rsidRPr="000C4C54" w:rsidRDefault="00DA3004" w:rsidP="00DA3004">
            <w:pPr>
              <w:rPr>
                <w:sz w:val="20"/>
                <w:szCs w:val="20"/>
              </w:rPr>
            </w:pPr>
            <w:r w:rsidRPr="000C4C54">
              <w:rPr>
                <w:sz w:val="20"/>
                <w:szCs w:val="20"/>
              </w:rPr>
              <w:t>«фактическая»</w:t>
            </w:r>
          </w:p>
        </w:tc>
      </w:tr>
      <w:tr w:rsidR="00DA3004" w:rsidRPr="000C4C54" w:rsidTr="00DA3004">
        <w:tc>
          <w:tcPr>
            <w:tcW w:w="3756" w:type="dxa"/>
          </w:tcPr>
          <w:p w:rsidR="00DA3004" w:rsidRPr="000C4C54" w:rsidRDefault="00DA3004" w:rsidP="00DA3004">
            <w:pPr>
              <w:jc w:val="right"/>
              <w:rPr>
                <w:sz w:val="20"/>
                <w:szCs w:val="20"/>
              </w:rPr>
            </w:pPr>
            <w:r w:rsidRPr="000C4C54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DA3004" w:rsidRPr="000C4C54" w:rsidRDefault="00DA3004" w:rsidP="00DA3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12" w:type="dxa"/>
          </w:tcPr>
          <w:p w:rsidR="00DA3004" w:rsidRPr="000C4C54" w:rsidRDefault="00DA3004" w:rsidP="00DA3004">
            <w:pPr>
              <w:rPr>
                <w:sz w:val="20"/>
                <w:szCs w:val="20"/>
              </w:rPr>
            </w:pPr>
            <w:r w:rsidRPr="000C4C54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1669BE" w:rsidRDefault="001669BE" w:rsidP="008B653A">
      <w:pPr>
        <w:rPr>
          <w:b/>
          <w:i/>
        </w:rPr>
      </w:pPr>
    </w:p>
    <w:p w:rsidR="001669BE" w:rsidRDefault="001669BE" w:rsidP="008B653A">
      <w:pPr>
        <w:rPr>
          <w:b/>
          <w:i/>
        </w:rPr>
      </w:pPr>
    </w:p>
    <w:p w:rsidR="00CA42ED" w:rsidRDefault="00CA42ED" w:rsidP="0064749E">
      <w:pPr>
        <w:jc w:val="center"/>
        <w:rPr>
          <w:b/>
          <w:i/>
        </w:rPr>
      </w:pPr>
    </w:p>
    <w:p w:rsidR="00424085" w:rsidRDefault="00424085" w:rsidP="00F958CD">
      <w:pPr>
        <w:jc w:val="center"/>
      </w:pPr>
    </w:p>
    <w:sectPr w:rsidR="00424085" w:rsidSect="001D5DEC">
      <w:headerReference w:type="default" r:id="rId8"/>
      <w:footerReference w:type="default" r:id="rId9"/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9D" w:rsidRDefault="0093359D">
      <w:r>
        <w:separator/>
      </w:r>
    </w:p>
  </w:endnote>
  <w:endnote w:type="continuationSeparator" w:id="0">
    <w:p w:rsidR="0093359D" w:rsidRDefault="0093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4D" w:rsidRPr="00F958CD" w:rsidRDefault="00D74F4D" w:rsidP="00F958CD">
    <w:pPr>
      <w:pStyle w:val="a6"/>
      <w:jc w:val="both"/>
      <w:rPr>
        <w:sz w:val="16"/>
        <w:szCs w:val="16"/>
      </w:rPr>
    </w:pPr>
    <w:r>
      <w:rPr>
        <w:sz w:val="16"/>
        <w:szCs w:val="16"/>
      </w:rPr>
      <w:t>Форма 1.3</w:t>
    </w:r>
    <w:r>
      <w:rPr>
        <w:sz w:val="16"/>
        <w:szCs w:val="16"/>
      </w:rPr>
      <w:tab/>
    </w:r>
    <w:r>
      <w:rPr>
        <w:sz w:val="16"/>
        <w:szCs w:val="16"/>
      </w:rPr>
      <w:tab/>
      <w:t>С</w:t>
    </w:r>
    <w:r w:rsidRPr="00F958CD">
      <w:rPr>
        <w:sz w:val="16"/>
        <w:szCs w:val="16"/>
      </w:rPr>
      <w:t xml:space="preserve">траница </w:t>
    </w:r>
    <w:r w:rsidR="00DC4919"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PAGE </w:instrText>
    </w:r>
    <w:r w:rsidR="00DC4919" w:rsidRPr="00F958CD">
      <w:rPr>
        <w:rStyle w:val="a7"/>
        <w:sz w:val="16"/>
        <w:szCs w:val="16"/>
      </w:rPr>
      <w:fldChar w:fldCharType="separate"/>
    </w:r>
    <w:r w:rsidR="009536FE">
      <w:rPr>
        <w:rStyle w:val="a7"/>
        <w:noProof/>
        <w:sz w:val="16"/>
        <w:szCs w:val="16"/>
      </w:rPr>
      <w:t>1</w:t>
    </w:r>
    <w:r w:rsidR="00DC4919" w:rsidRPr="00F958CD">
      <w:rPr>
        <w:rStyle w:val="a7"/>
        <w:sz w:val="16"/>
        <w:szCs w:val="16"/>
      </w:rPr>
      <w:fldChar w:fldCharType="end"/>
    </w:r>
    <w:r w:rsidRPr="00F958CD">
      <w:rPr>
        <w:rStyle w:val="a7"/>
        <w:sz w:val="16"/>
        <w:szCs w:val="16"/>
      </w:rPr>
      <w:t xml:space="preserve"> из </w:t>
    </w:r>
    <w:r w:rsidR="00DC4919"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NUMPAGES </w:instrText>
    </w:r>
    <w:r w:rsidR="00DC4919" w:rsidRPr="00F958CD">
      <w:rPr>
        <w:rStyle w:val="a7"/>
        <w:sz w:val="16"/>
        <w:szCs w:val="16"/>
      </w:rPr>
      <w:fldChar w:fldCharType="separate"/>
    </w:r>
    <w:r w:rsidR="009536FE">
      <w:rPr>
        <w:rStyle w:val="a7"/>
        <w:noProof/>
        <w:sz w:val="16"/>
        <w:szCs w:val="16"/>
      </w:rPr>
      <w:t>2</w:t>
    </w:r>
    <w:r w:rsidR="00DC4919" w:rsidRPr="00F958CD">
      <w:rPr>
        <w:rStyle w:val="a7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9D" w:rsidRDefault="0093359D">
      <w:r>
        <w:separator/>
      </w:r>
    </w:p>
  </w:footnote>
  <w:footnote w:type="continuationSeparator" w:id="0">
    <w:p w:rsidR="0093359D" w:rsidRDefault="0093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4D" w:rsidRDefault="00D74F4D" w:rsidP="00D36B08">
    <w:pPr>
      <w:jc w:val="center"/>
      <w:outlineLvl w:val="0"/>
      <w:rPr>
        <w:b/>
      </w:rPr>
    </w:pPr>
    <w:r w:rsidRPr="003A2E09">
      <w:rPr>
        <w:sz w:val="20"/>
        <w:szCs w:val="20"/>
      </w:rPr>
      <w:t>Информация о регулируемой деятельности организации,</w:t>
    </w:r>
    <w:r>
      <w:rPr>
        <w:sz w:val="20"/>
        <w:szCs w:val="20"/>
      </w:rPr>
      <w:t xml:space="preserve"> </w:t>
    </w:r>
    <w:r w:rsidRPr="003A2E09">
      <w:rPr>
        <w:sz w:val="20"/>
        <w:szCs w:val="20"/>
      </w:rPr>
      <w:t>подлежащая свободному доступу заинтересованным лицам, 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</w:t>
    </w:r>
    <w:r>
      <w:rPr>
        <w:sz w:val="20"/>
        <w:szCs w:val="20"/>
      </w:rPr>
      <w:t xml:space="preserve"> </w:t>
    </w:r>
    <w:r w:rsidRPr="003A2E09">
      <w:rPr>
        <w:sz w:val="20"/>
        <w:szCs w:val="20"/>
      </w:rPr>
      <w:t xml:space="preserve">Правительства Российской </w:t>
    </w:r>
    <w:proofErr w:type="gramStart"/>
    <w:r w:rsidRPr="003A2E09">
      <w:rPr>
        <w:sz w:val="20"/>
        <w:szCs w:val="20"/>
      </w:rPr>
      <w:t>Федерации  от</w:t>
    </w:r>
    <w:proofErr w:type="gramEnd"/>
    <w:r w:rsidRPr="003A2E09">
      <w:rPr>
        <w:sz w:val="20"/>
        <w:szCs w:val="20"/>
      </w:rPr>
      <w:t xml:space="preserve"> 21.01.2004 № 24</w:t>
    </w:r>
  </w:p>
  <w:p w:rsidR="00D74F4D" w:rsidRDefault="00D74F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812D1"/>
    <w:multiLevelType w:val="multilevel"/>
    <w:tmpl w:val="1450B51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9E"/>
    <w:rsid w:val="000007E3"/>
    <w:rsid w:val="00065D24"/>
    <w:rsid w:val="00067C84"/>
    <w:rsid w:val="00076528"/>
    <w:rsid w:val="00090EC9"/>
    <w:rsid w:val="000C4C54"/>
    <w:rsid w:val="000D1D12"/>
    <w:rsid w:val="00142441"/>
    <w:rsid w:val="00143AA1"/>
    <w:rsid w:val="00150A86"/>
    <w:rsid w:val="001669BE"/>
    <w:rsid w:val="001A6713"/>
    <w:rsid w:val="001D5DEC"/>
    <w:rsid w:val="00260A41"/>
    <w:rsid w:val="002749EC"/>
    <w:rsid w:val="002A3111"/>
    <w:rsid w:val="0033150E"/>
    <w:rsid w:val="00361C7F"/>
    <w:rsid w:val="00391690"/>
    <w:rsid w:val="003A1507"/>
    <w:rsid w:val="003A1C52"/>
    <w:rsid w:val="003B6A07"/>
    <w:rsid w:val="00424085"/>
    <w:rsid w:val="00450A71"/>
    <w:rsid w:val="00451531"/>
    <w:rsid w:val="00534CC8"/>
    <w:rsid w:val="00551858"/>
    <w:rsid w:val="005907B4"/>
    <w:rsid w:val="00596FCE"/>
    <w:rsid w:val="005A3DF5"/>
    <w:rsid w:val="005D2BAD"/>
    <w:rsid w:val="005E612F"/>
    <w:rsid w:val="005F1639"/>
    <w:rsid w:val="00605866"/>
    <w:rsid w:val="0064749E"/>
    <w:rsid w:val="006502AE"/>
    <w:rsid w:val="006846E6"/>
    <w:rsid w:val="006A289F"/>
    <w:rsid w:val="006A5DD5"/>
    <w:rsid w:val="006B7296"/>
    <w:rsid w:val="007113FC"/>
    <w:rsid w:val="00743E97"/>
    <w:rsid w:val="0076154C"/>
    <w:rsid w:val="00770F60"/>
    <w:rsid w:val="007D16D7"/>
    <w:rsid w:val="007D2FE4"/>
    <w:rsid w:val="007E7A14"/>
    <w:rsid w:val="008069CE"/>
    <w:rsid w:val="00813EF7"/>
    <w:rsid w:val="00846044"/>
    <w:rsid w:val="00850A41"/>
    <w:rsid w:val="008B653A"/>
    <w:rsid w:val="008C5367"/>
    <w:rsid w:val="008D35F8"/>
    <w:rsid w:val="0093359D"/>
    <w:rsid w:val="009428CA"/>
    <w:rsid w:val="009536FE"/>
    <w:rsid w:val="00960221"/>
    <w:rsid w:val="009722BB"/>
    <w:rsid w:val="009C154E"/>
    <w:rsid w:val="009D2392"/>
    <w:rsid w:val="009F6E96"/>
    <w:rsid w:val="00A04FB7"/>
    <w:rsid w:val="00A06A97"/>
    <w:rsid w:val="00A30043"/>
    <w:rsid w:val="00A44123"/>
    <w:rsid w:val="00A92C33"/>
    <w:rsid w:val="00AB15AA"/>
    <w:rsid w:val="00AD6E53"/>
    <w:rsid w:val="00B10D34"/>
    <w:rsid w:val="00B15A3A"/>
    <w:rsid w:val="00B17699"/>
    <w:rsid w:val="00B67091"/>
    <w:rsid w:val="00B756EA"/>
    <w:rsid w:val="00BC0457"/>
    <w:rsid w:val="00BC1009"/>
    <w:rsid w:val="00C26560"/>
    <w:rsid w:val="00C51BB0"/>
    <w:rsid w:val="00C546F3"/>
    <w:rsid w:val="00C5656D"/>
    <w:rsid w:val="00CA42ED"/>
    <w:rsid w:val="00CD6E78"/>
    <w:rsid w:val="00D025FC"/>
    <w:rsid w:val="00D36B08"/>
    <w:rsid w:val="00D45DF8"/>
    <w:rsid w:val="00D46D09"/>
    <w:rsid w:val="00D56D0B"/>
    <w:rsid w:val="00D74F4D"/>
    <w:rsid w:val="00DA3004"/>
    <w:rsid w:val="00DC4919"/>
    <w:rsid w:val="00DE76AA"/>
    <w:rsid w:val="00E55166"/>
    <w:rsid w:val="00E67595"/>
    <w:rsid w:val="00F1196B"/>
    <w:rsid w:val="00F23EEF"/>
    <w:rsid w:val="00F24C6C"/>
    <w:rsid w:val="00F2752A"/>
    <w:rsid w:val="00F371D6"/>
    <w:rsid w:val="00F53223"/>
    <w:rsid w:val="00F958CD"/>
    <w:rsid w:val="00FA6D9A"/>
    <w:rsid w:val="00FB2362"/>
    <w:rsid w:val="00FB3EF7"/>
    <w:rsid w:val="00FB4B35"/>
    <w:rsid w:val="00FB74A1"/>
    <w:rsid w:val="00FC058A"/>
    <w:rsid w:val="00FD3E46"/>
    <w:rsid w:val="00FE7F94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AEF12"/>
  <w15:docId w15:val="{E4ED7812-66DA-4591-AABE-F65E5663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958C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958C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58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8CD"/>
  </w:style>
  <w:style w:type="character" w:styleId="a8">
    <w:name w:val="Hyperlink"/>
    <w:basedOn w:val="a0"/>
    <w:uiPriority w:val="99"/>
    <w:unhideWhenUsed/>
    <w:rsid w:val="009D2392"/>
    <w:rPr>
      <w:b/>
      <w:bCs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770DC-8D69-495D-B95A-8E888094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Соловьёв Андрей Викторович</dc:creator>
  <cp:lastModifiedBy>Соловьёв Андрей Викторович</cp:lastModifiedBy>
  <cp:revision>2</cp:revision>
  <cp:lastPrinted>2022-03-01T08:17:00Z</cp:lastPrinted>
  <dcterms:created xsi:type="dcterms:W3CDTF">2024-04-03T08:02:00Z</dcterms:created>
  <dcterms:modified xsi:type="dcterms:W3CDTF">2024-04-03T08:02:00Z</dcterms:modified>
</cp:coreProperties>
</file>